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46" w:rsidRPr="006A5F46" w:rsidRDefault="006A5F46" w:rsidP="006A5F46">
      <w:pPr>
        <w:rPr>
          <w:rFonts w:hint="eastAsia"/>
          <w:sz w:val="28"/>
          <w:szCs w:val="28"/>
        </w:rPr>
      </w:pPr>
      <w:r w:rsidRPr="00801CEC">
        <w:rPr>
          <w:rFonts w:ascii="Calibri" w:eastAsia="宋体" w:hAnsi="Calibri" w:cs="Times New Roman" w:hint="eastAsia"/>
          <w:sz w:val="28"/>
          <w:szCs w:val="28"/>
        </w:rPr>
        <w:t>看图，这是材料用量输入主界面：</w:t>
      </w:r>
    </w:p>
    <w:p w:rsidR="006A5F46" w:rsidRDefault="006A5F46" w:rsidP="006A5F4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616552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6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F46" w:rsidRDefault="006A5F46" w:rsidP="006A5F46">
      <w:pPr>
        <w:rPr>
          <w:rFonts w:hint="eastAsia"/>
        </w:rPr>
      </w:pPr>
      <w:r>
        <w:rPr>
          <w:rFonts w:hint="eastAsia"/>
        </w:rPr>
        <w:t>其中</w:t>
      </w:r>
      <w:r>
        <w:rPr>
          <w:rFonts w:hint="eastAsia"/>
        </w:rPr>
        <w:t>ID,</w:t>
      </w:r>
      <w:r>
        <w:rPr>
          <w:rFonts w:hint="eastAsia"/>
        </w:rPr>
        <w:t>型号，颜色，用量不可以直接编辑。</w:t>
      </w:r>
    </w:p>
    <w:p w:rsidR="006A5F46" w:rsidRDefault="006A5F46" w:rsidP="006A5F46">
      <w:pPr>
        <w:rPr>
          <w:rFonts w:hint="eastAsia"/>
        </w:rPr>
      </w:pPr>
      <w:r>
        <w:rPr>
          <w:rFonts w:hint="eastAsia"/>
        </w:rPr>
        <w:t>材料用量编辑点这</w:t>
      </w:r>
      <w:r>
        <w:rPr>
          <w:rFonts w:hint="eastAsia"/>
        </w:rPr>
        <w:t>3</w:t>
      </w:r>
      <w:r>
        <w:rPr>
          <w:rFonts w:hint="eastAsia"/>
        </w:rPr>
        <w:t>个按钮</w:t>
      </w:r>
    </w:p>
    <w:p w:rsidR="006A5F46" w:rsidRDefault="006A5F46" w:rsidP="006A5F4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082040" cy="434340"/>
            <wp:effectExtent l="1905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F46" w:rsidRDefault="006A5F46" w:rsidP="006A5F46">
      <w:pPr>
        <w:rPr>
          <w:rFonts w:hint="eastAsia"/>
        </w:rPr>
      </w:pPr>
      <w:r>
        <w:rPr>
          <w:rFonts w:hint="eastAsia"/>
        </w:rPr>
        <w:t>进入界面</w:t>
      </w:r>
    </w:p>
    <w:p w:rsidR="006A5F46" w:rsidRDefault="006A5F46" w:rsidP="006A5F4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250976"/>
            <wp:effectExtent l="1905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0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F46" w:rsidRPr="006A5F46" w:rsidRDefault="006A5F46" w:rsidP="006A5F46">
      <w:r>
        <w:rPr>
          <w:rFonts w:hint="eastAsia"/>
        </w:rPr>
        <w:t>如果要快捷输入，建议编辑</w:t>
      </w:r>
      <w:r>
        <w:rPr>
          <w:rFonts w:hint="eastAsia"/>
        </w:rPr>
        <w:t>XH.txt,DW.txt</w:t>
      </w:r>
      <w:r w:rsidR="008D5DC3">
        <w:rPr>
          <w:rFonts w:hint="eastAsia"/>
        </w:rPr>
        <w:t>文本文件，他们的内容将出现在型号和单位的下拉列表中，包括订单输入中的型号下拉列表。</w:t>
      </w:r>
    </w:p>
    <w:sectPr w:rsidR="006A5F46" w:rsidRPr="006A5F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B3A" w:rsidRDefault="00D16B3A" w:rsidP="006A5F46">
      <w:r>
        <w:separator/>
      </w:r>
    </w:p>
  </w:endnote>
  <w:endnote w:type="continuationSeparator" w:id="1">
    <w:p w:rsidR="00D16B3A" w:rsidRDefault="00D16B3A" w:rsidP="006A5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B3A" w:rsidRDefault="00D16B3A" w:rsidP="006A5F46">
      <w:r>
        <w:separator/>
      </w:r>
    </w:p>
  </w:footnote>
  <w:footnote w:type="continuationSeparator" w:id="1">
    <w:p w:rsidR="00D16B3A" w:rsidRDefault="00D16B3A" w:rsidP="006A5F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5F46"/>
    <w:rsid w:val="006A5F46"/>
    <w:rsid w:val="008D5DC3"/>
    <w:rsid w:val="00D1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5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5F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5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5F4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A5F4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5F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2020-04-13T01:33:00Z</dcterms:created>
  <dcterms:modified xsi:type="dcterms:W3CDTF">2020-04-13T01:41:00Z</dcterms:modified>
</cp:coreProperties>
</file>