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EE9" w:rsidRPr="000A344F" w:rsidRDefault="004008D7">
      <w:pPr>
        <w:jc w:val="center"/>
        <w:rPr>
          <w:rFonts w:asciiTheme="minorEastAsia" w:eastAsiaTheme="minorEastAsia" w:hAnsiTheme="minorEastAsia"/>
          <w:b/>
          <w:sz w:val="48"/>
          <w:szCs w:val="48"/>
        </w:rPr>
      </w:pPr>
      <w:r>
        <w:rPr>
          <w:rFonts w:asciiTheme="minorEastAsia" w:eastAsiaTheme="minorEastAsia" w:hAnsiTheme="minorEastAsia"/>
          <w:b/>
          <w:sz w:val="48"/>
          <w:szCs w:val="48"/>
        </w:rPr>
        <w:t>公司年会邀请函经典范本</w:t>
      </w:r>
    </w:p>
    <w:p w:rsidR="00307C43" w:rsidRPr="000A344F" w:rsidRDefault="009024BE" w:rsidP="009024BE">
      <w:pPr>
        <w:jc w:val="center"/>
        <w:rPr>
          <w:rFonts w:asciiTheme="minorEastAsia" w:eastAsiaTheme="minorEastAsia" w:hAnsiTheme="minorEastAsia"/>
          <w:sz w:val="28"/>
          <w:szCs w:val="28"/>
        </w:rPr>
      </w:pPr>
      <w:r>
        <w:rPr>
          <w:rFonts w:ascii="微软雅黑" w:eastAsia="微软雅黑" w:hAnsi="微软雅黑" w:hint="eastAsia"/>
          <w:sz w:val="28"/>
          <w:szCs w:val="28"/>
        </w:rPr>
        <w:t xml:space="preserve">                          </w:t>
      </w:r>
      <w:r w:rsidR="00307C43" w:rsidRPr="000A344F">
        <w:rPr>
          <w:rFonts w:asciiTheme="minorEastAsia" w:eastAsiaTheme="minorEastAsia" w:hAnsiTheme="minorEastAsia" w:hint="eastAsia"/>
          <w:sz w:val="28"/>
          <w:szCs w:val="28"/>
        </w:rPr>
        <w:t>--</w:t>
      </w:r>
      <w:r w:rsidR="00B66F31">
        <w:rPr>
          <w:rFonts w:asciiTheme="minorEastAsia" w:eastAsiaTheme="minorEastAsia" w:hAnsiTheme="minorEastAsia" w:hint="eastAsia"/>
          <w:sz w:val="28"/>
          <w:szCs w:val="28"/>
        </w:rPr>
        <w:t>更多年会策划请百度</w:t>
      </w:r>
      <w:r w:rsidR="00307C43" w:rsidRPr="000A344F">
        <w:rPr>
          <w:rFonts w:asciiTheme="minorEastAsia" w:eastAsiaTheme="minorEastAsia" w:hAnsiTheme="minorEastAsia" w:hint="eastAsia"/>
          <w:sz w:val="28"/>
          <w:szCs w:val="28"/>
        </w:rPr>
        <w:t>欧凯传媒</w:t>
      </w:r>
    </w:p>
    <w:p w:rsidR="00022EE9" w:rsidRPr="000A344F" w:rsidRDefault="004008D7" w:rsidP="000A344F">
      <w:pPr>
        <w:jc w:val="left"/>
        <w:rPr>
          <w:rFonts w:asciiTheme="minorEastAsia" w:eastAsiaTheme="minorEastAsia" w:hAnsiTheme="minorEastAsia"/>
          <w:sz w:val="28"/>
          <w:szCs w:val="28"/>
        </w:rPr>
      </w:pPr>
      <w:r>
        <w:rPr>
          <w:rFonts w:asciiTheme="minorEastAsia" w:eastAsiaTheme="minorEastAsia" w:hAnsiTheme="minorEastAsia"/>
          <w:sz w:val="28"/>
          <w:szCs w:val="28"/>
        </w:rPr>
        <w:t>为了贯彻《国务院办公厅关于搞活流通扩大消费的意见》和商务部关于加快推进全国早餐示范工程建设的战略部署，力争用3年左右时间，在全国地级以上城市建设800个主食加工配送中心，配套建设标准化早餐供应网点，形成规范化生产、统一加工配送和连锁化经营的早餐供应体系，基本满足广大居民的早餐服务需求的战略目标。自20xx年下半年，商务部与财政部联合组织开展的主食加工配送中心建设试点工作顺利启动，最近又确定在16个省市开展早餐示范工程建设试点工作。
</w:t>
      </w:r>
      <w:r>
        <w:rPr>
          <w:rFonts w:asciiTheme="minorEastAsia" w:eastAsiaTheme="minorEastAsia" w:hAnsiTheme="minorEastAsia"/>
          <w:sz w:val="28"/>
          <w:szCs w:val="28"/>
        </w:rPr>
        <w:br/>
      </w:r>
      <w:r>
        <w:rPr>
          <w:rFonts w:asciiTheme="minorEastAsia" w:eastAsiaTheme="minorEastAsia" w:hAnsiTheme="minorEastAsia"/>
          <w:sz w:val="28"/>
          <w:szCs w:val="28"/>
        </w:rPr>
        <w:t>为了加强全国早餐工程企业之间的紧密交流、学习创新，认真贯彻落实商务部关于早餐工程建设和发展的指导方针，积极推进早餐示范工程建设试点工作取得实效，持续健康发展，中国烹饪协会兹定于20xx年9月上旬，在北京召开《20xx年全国早餐企业年会》，现将有关事宜通知如下：
</w:t>
      </w:r>
      <w:r>
        <w:rPr>
          <w:rFonts w:asciiTheme="minorEastAsia" w:eastAsiaTheme="minorEastAsia" w:hAnsiTheme="minorEastAsia"/>
          <w:sz w:val="28"/>
          <w:szCs w:val="28"/>
        </w:rPr>
        <w:br/>
      </w:r>
      <w:r>
        <w:rPr>
          <w:rFonts w:asciiTheme="minorEastAsia" w:eastAsiaTheme="minorEastAsia" w:hAnsiTheme="minorEastAsia"/>
          <w:sz w:val="28"/>
          <w:szCs w:val="28"/>
        </w:rPr>
        <w:t>一、年会主题：机遇
</w:t>
      </w:r>
      <w:r>
        <w:rPr>
          <w:rFonts w:asciiTheme="minorEastAsia" w:eastAsiaTheme="minorEastAsia" w:hAnsiTheme="minorEastAsia"/>
          <w:sz w:val="28"/>
          <w:szCs w:val="28"/>
        </w:rPr>
        <w:br/>
      </w:r>
      <w:r>
        <w:rPr>
          <w:rFonts w:asciiTheme="minorEastAsia" w:eastAsiaTheme="minorEastAsia" w:hAnsiTheme="minorEastAsia"/>
          <w:sz w:val="28"/>
          <w:szCs w:val="28"/>
        </w:rPr>
        <w:t>使命
</w:t>
      </w:r>
      <w:r>
        <w:rPr>
          <w:rFonts w:asciiTheme="minorEastAsia" w:eastAsiaTheme="minorEastAsia" w:hAnsiTheme="minorEastAsia"/>
          <w:sz w:val="28"/>
          <w:szCs w:val="28"/>
        </w:rPr>
        <w:br/>
      </w:r>
      <w:r>
        <w:rPr>
          <w:rFonts w:asciiTheme="minorEastAsia" w:eastAsiaTheme="minorEastAsia" w:hAnsiTheme="minorEastAsia"/>
          <w:sz w:val="28"/>
          <w:szCs w:val="28"/>
        </w:rPr>
        <w:t>信心
</w:t>
      </w:r>
      <w:r>
        <w:rPr>
          <w:rFonts w:asciiTheme="minorEastAsia" w:eastAsiaTheme="minorEastAsia" w:hAnsiTheme="minorEastAsia"/>
          <w:sz w:val="28"/>
          <w:szCs w:val="28"/>
        </w:rPr>
        <w:br/>
      </w:r>
      <w:r>
        <w:rPr>
          <w:rFonts w:asciiTheme="minorEastAsia" w:eastAsiaTheme="minorEastAsia" w:hAnsiTheme="minorEastAsia"/>
          <w:sz w:val="28"/>
          <w:szCs w:val="28"/>
        </w:rPr>
        <w:t>发展
</w:t>
      </w:r>
      <w:r>
        <w:rPr>
          <w:rFonts w:asciiTheme="minorEastAsia" w:eastAsiaTheme="minorEastAsia" w:hAnsiTheme="minorEastAsia"/>
          <w:sz w:val="28"/>
          <w:szCs w:val="28"/>
        </w:rPr>
        <w:br/>
      </w:r>
      <w:r>
        <w:rPr>
          <w:rFonts w:asciiTheme="minorEastAsia" w:eastAsiaTheme="minorEastAsia" w:hAnsiTheme="minorEastAsia"/>
          <w:sz w:val="28"/>
          <w:szCs w:val="28"/>
        </w:rPr>
        <w:t>二、组织单位
</w:t>
      </w:r>
      <w:r>
        <w:rPr>
          <w:rFonts w:asciiTheme="minorEastAsia" w:eastAsiaTheme="minorEastAsia" w:hAnsiTheme="minorEastAsia"/>
          <w:sz w:val="28"/>
          <w:szCs w:val="28"/>
        </w:rPr>
        <w:br/>
      </w:r>
      <w:r>
        <w:rPr>
          <w:rFonts w:asciiTheme="minorEastAsia" w:eastAsiaTheme="minorEastAsia" w:hAnsiTheme="minorEastAsia"/>
          <w:sz w:val="28"/>
          <w:szCs w:val="28"/>
        </w:rPr>
        <w:t>主办单位：中国烹饪协会
</w:t>
      </w:r>
      <w:r>
        <w:rPr>
          <w:rFonts w:asciiTheme="minorEastAsia" w:eastAsiaTheme="minorEastAsia" w:hAnsiTheme="minorEastAsia"/>
          <w:sz w:val="28"/>
          <w:szCs w:val="28"/>
        </w:rPr>
        <w:br/>
      </w:r>
      <w:r>
        <w:rPr>
          <w:rFonts w:asciiTheme="minorEastAsia" w:eastAsiaTheme="minorEastAsia" w:hAnsiTheme="minorEastAsia"/>
          <w:sz w:val="28"/>
          <w:szCs w:val="28"/>
        </w:rPr>
        <w:t>组织单位：中国烹协快餐专业委员会
</w:t>
      </w:r>
      <w:r>
        <w:rPr>
          <w:rFonts w:asciiTheme="minorEastAsia" w:eastAsiaTheme="minorEastAsia" w:hAnsiTheme="minorEastAsia"/>
          <w:sz w:val="28"/>
          <w:szCs w:val="28"/>
        </w:rPr>
        <w:br/>
      </w:r>
      <w:r>
        <w:rPr>
          <w:rFonts w:asciiTheme="minorEastAsia" w:eastAsiaTheme="minorEastAsia" w:hAnsiTheme="minorEastAsia"/>
          <w:sz w:val="28"/>
          <w:szCs w:val="28"/>
        </w:rPr>
        <w:t>承办单位：北京市饮食协会早餐专业委员会
</w:t>
      </w:r>
      <w:r>
        <w:rPr>
          <w:rFonts w:asciiTheme="minorEastAsia" w:eastAsiaTheme="minorEastAsia" w:hAnsiTheme="minorEastAsia"/>
          <w:sz w:val="28"/>
          <w:szCs w:val="28"/>
        </w:rPr>
        <w:br/>
      </w:r>
      <w:r>
        <w:rPr>
          <w:rFonts w:asciiTheme="minorEastAsia" w:eastAsiaTheme="minorEastAsia" w:hAnsiTheme="minorEastAsia"/>
          <w:sz w:val="28"/>
          <w:szCs w:val="28"/>
        </w:rPr>
        <w:t>赞助单位：希杰（青岛）食品有限公司、郑州思念食品有限公司
</w:t>
      </w:r>
      <w:r>
        <w:rPr>
          <w:rFonts w:asciiTheme="minorEastAsia" w:eastAsiaTheme="minorEastAsia" w:hAnsiTheme="minorEastAsia"/>
          <w:sz w:val="28"/>
          <w:szCs w:val="28"/>
        </w:rPr>
        <w:br/>
      </w:r>
      <w:r>
        <w:rPr>
          <w:rFonts w:asciiTheme="minorEastAsia" w:eastAsiaTheme="minorEastAsia" w:hAnsiTheme="minorEastAsia"/>
          <w:sz w:val="28"/>
          <w:szCs w:val="28"/>
        </w:rPr>
        <w:t>三、时间安排
</w:t>
      </w:r>
      <w:r>
        <w:rPr>
          <w:rFonts w:asciiTheme="minorEastAsia" w:eastAsiaTheme="minorEastAsia" w:hAnsiTheme="minorEastAsia"/>
          <w:sz w:val="28"/>
          <w:szCs w:val="28"/>
        </w:rPr>
        <w:br/>
      </w:r>
      <w:r>
        <w:rPr>
          <w:rFonts w:asciiTheme="minorEastAsia" w:eastAsiaTheme="minorEastAsia" w:hAnsiTheme="minorEastAsia"/>
          <w:sz w:val="28"/>
          <w:szCs w:val="28"/>
        </w:rPr>
        <w:t>报到时间：20xx年9月
</w:t>
      </w:r>
      <w:r>
        <w:rPr>
          <w:rFonts w:asciiTheme="minorEastAsia" w:eastAsiaTheme="minorEastAsia" w:hAnsiTheme="minorEastAsia"/>
          <w:sz w:val="28"/>
          <w:szCs w:val="28"/>
        </w:rPr>
        <w:br/>
      </w:r>
      <w:r>
        <w:rPr>
          <w:rFonts w:asciiTheme="minorEastAsia" w:eastAsiaTheme="minorEastAsia" w:hAnsiTheme="minorEastAsia"/>
          <w:sz w:val="28"/>
          <w:szCs w:val="28"/>
        </w:rPr>
        <w:t>3
</w:t>
      </w:r>
      <w:r>
        <w:rPr>
          <w:rFonts w:asciiTheme="minorEastAsia" w:eastAsiaTheme="minorEastAsia" w:hAnsiTheme="minorEastAsia"/>
          <w:sz w:val="28"/>
          <w:szCs w:val="28"/>
        </w:rPr>
        <w:br/>
      </w:r>
      <w:r>
        <w:rPr>
          <w:rFonts w:asciiTheme="minorEastAsia" w:eastAsiaTheme="minorEastAsia" w:hAnsiTheme="minorEastAsia"/>
          <w:sz w:val="28"/>
          <w:szCs w:val="28"/>
        </w:rPr>
        <w:t>日14:00至9月4日早8:20
</w:t>
      </w:r>
      <w:r>
        <w:rPr>
          <w:rFonts w:asciiTheme="minorEastAsia" w:eastAsiaTheme="minorEastAsia" w:hAnsiTheme="minorEastAsia"/>
          <w:sz w:val="28"/>
          <w:szCs w:val="28"/>
        </w:rPr>
        <w:br/>
      </w:r>
      <w:r>
        <w:rPr>
          <w:rFonts w:asciiTheme="minorEastAsia" w:eastAsiaTheme="minorEastAsia" w:hAnsiTheme="minorEastAsia"/>
          <w:sz w:val="28"/>
          <w:szCs w:val="28"/>
        </w:rPr>
        <w:t>会议时间：20xx年9月4
</w:t>
      </w:r>
      <w:r>
        <w:rPr>
          <w:rFonts w:asciiTheme="minorEastAsia" w:eastAsiaTheme="minorEastAsia" w:hAnsiTheme="minorEastAsia"/>
          <w:sz w:val="28"/>
          <w:szCs w:val="28"/>
        </w:rPr>
        <w:br/>
      </w:r>
      <w:r>
        <w:rPr>
          <w:rFonts w:asciiTheme="minorEastAsia" w:eastAsiaTheme="minorEastAsia" w:hAnsiTheme="minorEastAsia"/>
          <w:sz w:val="28"/>
          <w:szCs w:val="28"/>
        </w:rPr>
        <w:t>—5日
</w:t>
      </w:r>
      <w:r>
        <w:rPr>
          <w:rFonts w:asciiTheme="minorEastAsia" w:eastAsiaTheme="minorEastAsia" w:hAnsiTheme="minorEastAsia"/>
          <w:sz w:val="28"/>
          <w:szCs w:val="28"/>
        </w:rPr>
        <w:br/>
      </w:r>
      <w:r>
        <w:rPr>
          <w:rFonts w:asciiTheme="minorEastAsia" w:eastAsiaTheme="minorEastAsia" w:hAnsiTheme="minorEastAsia"/>
          <w:sz w:val="28"/>
          <w:szCs w:val="28"/>
        </w:rPr>
        <w:t>
</w:t>
      </w:r>
      <w:r>
        <w:rPr>
          <w:rFonts w:asciiTheme="minorEastAsia" w:eastAsiaTheme="minorEastAsia" w:hAnsiTheme="minorEastAsia"/>
          <w:sz w:val="28"/>
          <w:szCs w:val="28"/>
        </w:rPr>
        <w:br/>
      </w:r>
      <w:r>
        <w:rPr>
          <w:rFonts w:asciiTheme="minorEastAsia" w:eastAsiaTheme="minorEastAsia" w:hAnsiTheme="minorEastAsia"/>
          <w:sz w:val="28"/>
          <w:szCs w:val="28"/>
        </w:rPr>
        <w:t>四、主要议题：
</w:t>
      </w:r>
      <w:r>
        <w:rPr>
          <w:rFonts w:asciiTheme="minorEastAsia" w:eastAsiaTheme="minorEastAsia" w:hAnsiTheme="minorEastAsia"/>
          <w:sz w:val="28"/>
          <w:szCs w:val="28"/>
        </w:rPr>
        <w:br/>
      </w:r>
      <w:r>
        <w:rPr>
          <w:rFonts w:asciiTheme="minorEastAsia" w:eastAsiaTheme="minorEastAsia" w:hAnsiTheme="minorEastAsia"/>
          <w:sz w:val="28"/>
          <w:szCs w:val="28"/>
        </w:rPr>
        <w:t>1、早餐示范工程的政策与机遇
</w:t>
      </w:r>
      <w:r>
        <w:rPr>
          <w:rFonts w:asciiTheme="minorEastAsia" w:eastAsiaTheme="minorEastAsia" w:hAnsiTheme="minorEastAsia"/>
          <w:sz w:val="28"/>
          <w:szCs w:val="28"/>
        </w:rPr>
        <w:br/>
      </w:r>
      <w:r>
        <w:rPr>
          <w:rFonts w:asciiTheme="minorEastAsia" w:eastAsiaTheme="minorEastAsia" w:hAnsiTheme="minorEastAsia"/>
          <w:sz w:val="28"/>
          <w:szCs w:val="28"/>
        </w:rPr>
        <w:t>国家宏观政策解读
</w:t>
      </w:r>
      <w:r>
        <w:rPr>
          <w:rFonts w:asciiTheme="minorEastAsia" w:eastAsiaTheme="minorEastAsia" w:hAnsiTheme="minorEastAsia"/>
          <w:sz w:val="28"/>
          <w:szCs w:val="28"/>
        </w:rPr>
        <w:br/>
      </w:r>
      <w:r>
        <w:rPr>
          <w:rFonts w:asciiTheme="minorEastAsia" w:eastAsiaTheme="minorEastAsia" w:hAnsiTheme="minorEastAsia"/>
          <w:sz w:val="28"/>
          <w:szCs w:val="28"/>
        </w:rPr>
        <w:t>早餐市场调查情况发布
</w:t>
      </w:r>
      <w:r>
        <w:rPr>
          <w:rFonts w:asciiTheme="minorEastAsia" w:eastAsiaTheme="minorEastAsia" w:hAnsiTheme="minorEastAsia"/>
          <w:sz w:val="28"/>
          <w:szCs w:val="28"/>
        </w:rPr>
        <w:br/>
      </w:r>
      <w:r>
        <w:rPr>
          <w:rFonts w:asciiTheme="minorEastAsia" w:eastAsiaTheme="minorEastAsia" w:hAnsiTheme="minorEastAsia"/>
          <w:sz w:val="28"/>
          <w:szCs w:val="28"/>
        </w:rPr>
        <w:t>早餐试点城市示范单位的情况交流
</w:t>
      </w:r>
      <w:r>
        <w:rPr>
          <w:rFonts w:asciiTheme="minorEastAsia" w:eastAsiaTheme="minorEastAsia" w:hAnsiTheme="minorEastAsia"/>
          <w:sz w:val="28"/>
          <w:szCs w:val="28"/>
        </w:rPr>
        <w:br/>
      </w:r>
      <w:r>
        <w:rPr>
          <w:rFonts w:asciiTheme="minorEastAsia" w:eastAsiaTheme="minorEastAsia" w:hAnsiTheme="minorEastAsia"/>
          <w:sz w:val="28"/>
          <w:szCs w:val="28"/>
        </w:rPr>
        <w:t>2、早餐创新
</w:t>
      </w:r>
      <w:r>
        <w:rPr>
          <w:rFonts w:asciiTheme="minorEastAsia" w:eastAsiaTheme="minorEastAsia" w:hAnsiTheme="minorEastAsia"/>
          <w:sz w:val="28"/>
          <w:szCs w:val="28"/>
        </w:rPr>
        <w:br/>
      </w:r>
      <w:r>
        <w:rPr>
          <w:rFonts w:asciiTheme="minorEastAsia" w:eastAsiaTheme="minorEastAsia" w:hAnsiTheme="minorEastAsia"/>
          <w:sz w:val="28"/>
          <w:szCs w:val="28"/>
        </w:rPr>
        <w:t>早餐转型模式分析
</w:t>
      </w:r>
      <w:r>
        <w:rPr>
          <w:rFonts w:asciiTheme="minorEastAsia" w:eastAsiaTheme="minorEastAsia" w:hAnsiTheme="minorEastAsia"/>
          <w:sz w:val="28"/>
          <w:szCs w:val="28"/>
        </w:rPr>
        <w:br/>
      </w:r>
      <w:r>
        <w:rPr>
          <w:rFonts w:asciiTheme="minorEastAsia" w:eastAsiaTheme="minorEastAsia" w:hAnsiTheme="minorEastAsia"/>
          <w:sz w:val="28"/>
          <w:szCs w:val="28"/>
        </w:rPr>
        <w:t>早餐理念、模式、产品的创新
</w:t>
      </w:r>
      <w:r>
        <w:rPr>
          <w:rFonts w:asciiTheme="minorEastAsia" w:eastAsiaTheme="minorEastAsia" w:hAnsiTheme="minorEastAsia"/>
          <w:sz w:val="28"/>
          <w:szCs w:val="28"/>
        </w:rPr>
        <w:br/>
      </w:r>
      <w:r>
        <w:rPr>
          <w:rFonts w:asciiTheme="minorEastAsia" w:eastAsiaTheme="minorEastAsia" w:hAnsiTheme="minorEastAsia"/>
          <w:sz w:val="28"/>
          <w:szCs w:val="28"/>
        </w:rPr>
        <w:t>3、专题研讨
</w:t>
      </w:r>
      <w:r>
        <w:rPr>
          <w:rFonts w:asciiTheme="minorEastAsia" w:eastAsiaTheme="minorEastAsia" w:hAnsiTheme="minorEastAsia"/>
          <w:sz w:val="28"/>
          <w:szCs w:val="28"/>
        </w:rPr>
        <w:br/>
      </w:r>
      <w:r>
        <w:rPr>
          <w:rFonts w:asciiTheme="minorEastAsia" w:eastAsiaTheme="minorEastAsia" w:hAnsiTheme="minorEastAsia"/>
          <w:sz w:val="28"/>
          <w:szCs w:val="28"/>
        </w:rPr>
        <w:t>圆桌互动
</w:t>
      </w:r>
      <w:r>
        <w:rPr>
          <w:rFonts w:asciiTheme="minorEastAsia" w:eastAsiaTheme="minorEastAsia" w:hAnsiTheme="minorEastAsia"/>
          <w:sz w:val="28"/>
          <w:szCs w:val="28"/>
        </w:rPr>
        <w:br/>
      </w:r>
      <w:r>
        <w:rPr>
          <w:rFonts w:asciiTheme="minorEastAsia" w:eastAsiaTheme="minorEastAsia" w:hAnsiTheme="minorEastAsia"/>
          <w:sz w:val="28"/>
          <w:szCs w:val="28"/>
        </w:rPr>
        <w:t>文章出自
</w:t>
      </w:r>
      <w:r>
        <w:rPr>
          <w:rFonts w:asciiTheme="minorEastAsia" w:eastAsiaTheme="minorEastAsia" w:hAnsiTheme="minorEastAsia"/>
          <w:sz w:val="28"/>
          <w:szCs w:val="28"/>
        </w:rPr>
        <w:br/>
      </w:r>
      <w:r>
        <w:rPr>
          <w:rFonts w:asciiTheme="minorEastAsia" w:eastAsiaTheme="minorEastAsia" w:hAnsiTheme="minorEastAsia"/>
          <w:sz w:val="28"/>
          <w:szCs w:val="28"/>
        </w:rPr>
        <w:t>4、早餐加工配送中心建设
</w:t>
      </w:r>
      <w:r>
        <w:rPr>
          <w:rFonts w:asciiTheme="minorEastAsia" w:eastAsiaTheme="minorEastAsia" w:hAnsiTheme="minorEastAsia"/>
          <w:sz w:val="28"/>
          <w:szCs w:val="28"/>
        </w:rPr>
        <w:br/>
      </w:r>
      <w:r>
        <w:rPr>
          <w:rFonts w:asciiTheme="minorEastAsia" w:eastAsiaTheme="minorEastAsia" w:hAnsiTheme="minorEastAsia"/>
          <w:sz w:val="28"/>
          <w:szCs w:val="28"/>
        </w:rPr>
        <w:t>早餐企业、加工配送中心、设备厂商共同研讨标准、设备和模型的建立
</w:t>
      </w:r>
      <w:r>
        <w:rPr>
          <w:rFonts w:asciiTheme="minorEastAsia" w:eastAsiaTheme="minorEastAsia" w:hAnsiTheme="minorEastAsia"/>
          <w:sz w:val="28"/>
          <w:szCs w:val="28"/>
        </w:rPr>
        <w:br/>
      </w:r>
      <w:r>
        <w:rPr>
          <w:rFonts w:asciiTheme="minorEastAsia" w:eastAsiaTheme="minorEastAsia" w:hAnsiTheme="minorEastAsia"/>
          <w:sz w:val="28"/>
          <w:szCs w:val="28"/>
        </w:rPr>
        <w:t>五、会议地点：北京市（四星级宾馆）（具体地点收到回执表后发确认函）
</w:t>
      </w:r>
      <w:r>
        <w:rPr>
          <w:rFonts w:asciiTheme="minorEastAsia" w:eastAsiaTheme="minorEastAsia" w:hAnsiTheme="minorEastAsia"/>
          <w:sz w:val="28"/>
          <w:szCs w:val="28"/>
        </w:rPr>
        <w:br/>
      </w:r>
      <w:r>
        <w:rPr>
          <w:rFonts w:asciiTheme="minorEastAsia" w:eastAsiaTheme="minorEastAsia" w:hAnsiTheme="minorEastAsia"/>
          <w:sz w:val="28"/>
          <w:szCs w:val="28"/>
        </w:rPr>
        <w:t>六、参加对象：
</w:t>
      </w:r>
      <w:r>
        <w:rPr>
          <w:rFonts w:asciiTheme="minorEastAsia" w:eastAsiaTheme="minorEastAsia" w:hAnsiTheme="minorEastAsia"/>
          <w:sz w:val="28"/>
          <w:szCs w:val="28"/>
        </w:rPr>
        <w:br/>
      </w:r>
      <w:r>
        <w:rPr>
          <w:rFonts w:asciiTheme="minorEastAsia" w:eastAsiaTheme="minorEastAsia" w:hAnsiTheme="minorEastAsia"/>
          <w:sz w:val="28"/>
          <w:szCs w:val="28"/>
        </w:rPr>
        <w:t>中国烹饪协会快餐专业委员会早餐会员单位；相关早餐连锁企业董事长、总经理等高层管理人员。
</w:t>
      </w:r>
      <w:r>
        <w:rPr>
          <w:rFonts w:asciiTheme="minorEastAsia" w:eastAsiaTheme="minorEastAsia" w:hAnsiTheme="minorEastAsia"/>
          <w:sz w:val="28"/>
          <w:szCs w:val="28"/>
        </w:rPr>
        <w:br/>
      </w:r>
      <w:r>
        <w:rPr>
          <w:rFonts w:asciiTheme="minorEastAsia" w:eastAsiaTheme="minorEastAsia" w:hAnsiTheme="minorEastAsia"/>
          <w:sz w:val="28"/>
          <w:szCs w:val="28"/>
        </w:rPr>
        <w:t>会议拟邀请商务部等相关政府主管部门和地方领导出席。
</w:t>
      </w:r>
      <w:r>
        <w:rPr>
          <w:rFonts w:asciiTheme="minorEastAsia" w:eastAsiaTheme="minorEastAsia" w:hAnsiTheme="minorEastAsia"/>
          <w:sz w:val="28"/>
          <w:szCs w:val="28"/>
        </w:rPr>
        <w:br/>
      </w:r>
      <w:r>
        <w:rPr>
          <w:rFonts w:asciiTheme="minorEastAsia" w:eastAsiaTheme="minorEastAsia" w:hAnsiTheme="minorEastAsia"/>
          <w:sz w:val="28"/>
          <w:szCs w:val="28"/>
        </w:rPr>
        <w:t>七、会务费：
</w:t>
      </w:r>
      <w:r>
        <w:rPr>
          <w:rFonts w:asciiTheme="minorEastAsia" w:eastAsiaTheme="minorEastAsia" w:hAnsiTheme="minorEastAsia"/>
          <w:sz w:val="28"/>
          <w:szCs w:val="28"/>
        </w:rPr>
        <w:br/>
      </w:r>
      <w:r>
        <w:rPr>
          <w:rFonts w:asciiTheme="minorEastAsia" w:eastAsiaTheme="minorEastAsia" w:hAnsiTheme="minorEastAsia"/>
          <w:sz w:val="28"/>
          <w:szCs w:val="28"/>
        </w:rPr>
        <w:t>委员单位：1800元/人
</w:t>
      </w:r>
      <w:r>
        <w:rPr>
          <w:rFonts w:asciiTheme="minorEastAsia" w:eastAsiaTheme="minorEastAsia" w:hAnsiTheme="minorEastAsia"/>
          <w:sz w:val="28"/>
          <w:szCs w:val="28"/>
        </w:rPr>
        <w:br/>
      </w:r>
      <w:r>
        <w:rPr>
          <w:rFonts w:asciiTheme="minorEastAsia" w:eastAsiaTheme="minorEastAsia" w:hAnsiTheme="minorEastAsia"/>
          <w:sz w:val="28"/>
          <w:szCs w:val="28"/>
        </w:rPr>
        <w:t>1300元/人（不住）
</w:t>
      </w:r>
      <w:r>
        <w:rPr>
          <w:rFonts w:asciiTheme="minorEastAsia" w:eastAsiaTheme="minorEastAsia" w:hAnsiTheme="minorEastAsia"/>
          <w:sz w:val="28"/>
          <w:szCs w:val="28"/>
        </w:rPr>
        <w:br/>
      </w:r>
      <w:r>
        <w:rPr>
          <w:rFonts w:asciiTheme="minorEastAsia" w:eastAsiaTheme="minorEastAsia" w:hAnsiTheme="minorEastAsia"/>
          <w:sz w:val="28"/>
          <w:szCs w:val="28"/>
        </w:rPr>
        <w:t>非委员单位：2200元/人
</w:t>
      </w:r>
      <w:r>
        <w:rPr>
          <w:rFonts w:asciiTheme="minorEastAsia" w:eastAsiaTheme="minorEastAsia" w:hAnsiTheme="minorEastAsia"/>
          <w:sz w:val="28"/>
          <w:szCs w:val="28"/>
        </w:rPr>
        <w:br/>
      </w:r>
      <w:r>
        <w:rPr>
          <w:rFonts w:asciiTheme="minorEastAsia" w:eastAsiaTheme="minorEastAsia" w:hAnsiTheme="minorEastAsia"/>
          <w:sz w:val="28"/>
          <w:szCs w:val="28"/>
        </w:rPr>
        <w:t>（以上费用含会议期间食宿费、会议费、资料费、车费等），包房另加费
</w:t>
      </w:r>
      <w:r>
        <w:rPr>
          <w:rFonts w:asciiTheme="minorEastAsia" w:eastAsiaTheme="minorEastAsia" w:hAnsiTheme="minorEastAsia"/>
          <w:sz w:val="28"/>
          <w:szCs w:val="28"/>
        </w:rPr>
        <w:br/>
      </w:r>
      <w:r>
        <w:rPr>
          <w:rFonts w:asciiTheme="minorEastAsia" w:eastAsiaTheme="minorEastAsia" w:hAnsiTheme="minorEastAsia"/>
          <w:sz w:val="28"/>
          <w:szCs w:val="28"/>
        </w:rPr>
        <w:t>八、有关事项
</w:t>
      </w:r>
      <w:r>
        <w:rPr>
          <w:rFonts w:asciiTheme="minorEastAsia" w:eastAsiaTheme="minorEastAsia" w:hAnsiTheme="minorEastAsia"/>
          <w:sz w:val="28"/>
          <w:szCs w:val="28"/>
        </w:rPr>
        <w:br/>
      </w:r>
      <w:r>
        <w:rPr>
          <w:rFonts w:asciiTheme="minorEastAsia" w:eastAsiaTheme="minorEastAsia" w:hAnsiTheme="minorEastAsia"/>
          <w:sz w:val="28"/>
          <w:szCs w:val="28"/>
        </w:rPr>
        <w:t>报名参加会议的代表请于8月20日前将&amp;lt;全国早餐工程调查表&amp;gt;(见附件1)和回执表（见附件2）发电子邮件或传真至快餐专业委员会秘书处。
</w:t>
      </w:r>
      <w:r>
        <w:rPr>
          <w:rFonts w:asciiTheme="minorEastAsia" w:eastAsiaTheme="minorEastAsia" w:hAnsiTheme="minorEastAsia"/>
          <w:sz w:val="28"/>
          <w:szCs w:val="28"/>
        </w:rPr>
        <w:br/>
      </w:r>
      <w:r>
        <w:rPr>
          <w:rFonts w:asciiTheme="minorEastAsia" w:eastAsiaTheme="minorEastAsia" w:hAnsiTheme="minorEastAsia"/>
          <w:sz w:val="28"/>
          <w:szCs w:val="28"/>
        </w:rPr>
        <w:t>九、联系方式
</w:t>
      </w:r>
      <w:r>
        <w:rPr>
          <w:rFonts w:asciiTheme="minorEastAsia" w:eastAsiaTheme="minorEastAsia" w:hAnsiTheme="minorEastAsia"/>
          <w:sz w:val="28"/>
          <w:szCs w:val="28"/>
        </w:rPr>
        <w:br/>
      </w:r>
      <w:r>
        <w:rPr>
          <w:rFonts w:asciiTheme="minorEastAsia" w:eastAsiaTheme="minorEastAsia" w:hAnsiTheme="minorEastAsia"/>
          <w:sz w:val="28"/>
          <w:szCs w:val="28"/>
        </w:rPr>
        <w:t>中国烹协快委会秘书处
</w:t>
      </w:r>
      <w:r>
        <w:rPr>
          <w:rFonts w:asciiTheme="minorEastAsia" w:eastAsiaTheme="minorEastAsia" w:hAnsiTheme="minorEastAsia"/>
          <w:sz w:val="28"/>
          <w:szCs w:val="28"/>
        </w:rPr>
        <w:br/>
      </w:r>
      <w:r>
        <w:rPr>
          <w:rFonts w:asciiTheme="minorEastAsia" w:eastAsiaTheme="minorEastAsia" w:hAnsiTheme="minorEastAsia"/>
          <w:sz w:val="28"/>
          <w:szCs w:val="28"/>
        </w:rPr>
        <w:t>联
</w:t>
      </w:r>
      <w:r>
        <w:rPr>
          <w:rFonts w:asciiTheme="minorEastAsia" w:eastAsiaTheme="minorEastAsia" w:hAnsiTheme="minorEastAsia"/>
          <w:sz w:val="28"/>
          <w:szCs w:val="28"/>
        </w:rPr>
        <w:br/>
      </w:r>
      <w:r>
        <w:rPr>
          <w:rFonts w:asciiTheme="minorEastAsia" w:eastAsiaTheme="minorEastAsia" w:hAnsiTheme="minorEastAsia"/>
          <w:sz w:val="28"/>
          <w:szCs w:val="28"/>
        </w:rPr>
        <w:t>系
</w:t>
      </w:r>
      <w:r>
        <w:rPr>
          <w:rFonts w:asciiTheme="minorEastAsia" w:eastAsiaTheme="minorEastAsia" w:hAnsiTheme="minorEastAsia"/>
          <w:sz w:val="28"/>
          <w:szCs w:val="28"/>
        </w:rPr>
        <w:br/>
      </w:r>
      <w:r>
        <w:rPr>
          <w:rFonts w:asciiTheme="minorEastAsia" w:eastAsiaTheme="minorEastAsia" w:hAnsiTheme="minorEastAsia"/>
          <w:sz w:val="28"/>
          <w:szCs w:val="28"/>
        </w:rPr>
        <w:t>邀请函
</w:t>
      </w:r>
      <w:r>
        <w:rPr>
          <w:rFonts w:asciiTheme="minorEastAsia" w:eastAsiaTheme="minorEastAsia" w:hAnsiTheme="minorEastAsia"/>
          <w:sz w:val="28"/>
          <w:szCs w:val="28"/>
        </w:rPr>
        <w:br/>
      </w:r>
      <w:r>
        <w:rPr>
          <w:rFonts w:asciiTheme="minorEastAsia" w:eastAsiaTheme="minorEastAsia" w:hAnsiTheme="minorEastAsia"/>
          <w:sz w:val="28"/>
          <w:szCs w:val="28"/>
        </w:rPr>
        <w:t>人：
</w:t>
      </w:r>
      <w:r>
        <w:rPr>
          <w:rFonts w:asciiTheme="minorEastAsia" w:eastAsiaTheme="minorEastAsia" w:hAnsiTheme="minorEastAsia"/>
          <w:sz w:val="28"/>
          <w:szCs w:val="28"/>
        </w:rPr>
        <w:br/>
      </w:r>
      <w:r>
        <w:rPr>
          <w:rFonts w:asciiTheme="minorEastAsia" w:eastAsiaTheme="minorEastAsia" w:hAnsiTheme="minorEastAsia"/>
          <w:sz w:val="28"/>
          <w:szCs w:val="28"/>
        </w:rPr>
        <w:t>电话：
</w:t>
      </w:r>
      <w:r>
        <w:rPr>
          <w:rFonts w:asciiTheme="minorEastAsia" w:eastAsiaTheme="minorEastAsia" w:hAnsiTheme="minorEastAsia"/>
          <w:sz w:val="28"/>
          <w:szCs w:val="28"/>
        </w:rPr>
        <w:br/>
      </w:r>
      <w:r>
        <w:rPr>
          <w:rFonts w:asciiTheme="minorEastAsia" w:eastAsiaTheme="minorEastAsia" w:hAnsiTheme="minorEastAsia"/>
          <w:sz w:val="28"/>
          <w:szCs w:val="28"/>
        </w:rPr>
        <w:t>传
</w:t>
      </w:r>
      <w:r>
        <w:rPr>
          <w:rFonts w:asciiTheme="minorEastAsia" w:eastAsiaTheme="minorEastAsia" w:hAnsiTheme="minorEastAsia"/>
          <w:sz w:val="28"/>
          <w:szCs w:val="28"/>
        </w:rPr>
        <w:br/>
      </w:r>
      <w:r>
        <w:rPr>
          <w:rFonts w:asciiTheme="minorEastAsia" w:eastAsiaTheme="minorEastAsia" w:hAnsiTheme="minorEastAsia"/>
          <w:sz w:val="28"/>
          <w:szCs w:val="28"/>
        </w:rPr>
        <w:t>真：
</w:t>
      </w:r>
      <w:r>
        <w:rPr>
          <w:rFonts w:asciiTheme="minorEastAsia" w:eastAsiaTheme="minorEastAsia" w:hAnsiTheme="minorEastAsia"/>
          <w:sz w:val="28"/>
          <w:szCs w:val="28"/>
        </w:rPr>
        <w:br/>
      </w:r>
      <w:r>
        <w:rPr>
          <w:rFonts w:asciiTheme="minorEastAsia" w:eastAsiaTheme="minorEastAsia" w:hAnsiTheme="minorEastAsia"/>
          <w:sz w:val="28"/>
          <w:szCs w:val="28"/>
        </w:rPr>
        <w:t>
</w:t>
      </w:r>
      <w:r>
        <w:rPr>
          <w:rFonts w:asciiTheme="minorEastAsia" w:eastAsiaTheme="minorEastAsia" w:hAnsiTheme="minorEastAsia"/>
          <w:sz w:val="28"/>
          <w:szCs w:val="28"/>
        </w:rPr>
        <w:br/>
      </w:r>
      <w:r>
        <w:rPr>
          <w:rFonts w:asciiTheme="minorEastAsia" w:eastAsiaTheme="minorEastAsia" w:hAnsiTheme="minorEastAsia"/>
          <w:sz w:val="28"/>
          <w:szCs w:val="28"/>
        </w:rPr>
        <w:t>电子邮箱：
</w:t>
      </w:r>
      <w:r>
        <w:rPr>
          <w:rFonts w:asciiTheme="minorEastAsia" w:eastAsiaTheme="minorEastAsia" w:hAnsiTheme="minorEastAsia"/>
          <w:sz w:val="28"/>
          <w:szCs w:val="28"/>
        </w:rPr>
        <w:br/>
      </w:r>
      <w:r>
        <w:rPr>
          <w:rFonts w:asciiTheme="minorEastAsia" w:eastAsiaTheme="minorEastAsia" w:hAnsiTheme="minorEastAsia"/>
          <w:sz w:val="28"/>
          <w:szCs w:val="28"/>
        </w:rPr>
        <w:t>附件1:
</w:t>
      </w:r>
      <w:r>
        <w:rPr>
          <w:rFonts w:asciiTheme="minorEastAsia" w:eastAsiaTheme="minorEastAsia" w:hAnsiTheme="minorEastAsia"/>
          <w:sz w:val="28"/>
          <w:szCs w:val="28"/>
        </w:rPr>
        <w:br/>
      </w:r>
      <w:r>
        <w:rPr>
          <w:rFonts w:asciiTheme="minorEastAsia" w:eastAsiaTheme="minorEastAsia" w:hAnsiTheme="minorEastAsia"/>
          <w:sz w:val="28"/>
          <w:szCs w:val="28"/>
        </w:rPr>
        <w:t>全国早餐工程情况调查表
</w:t>
      </w:r>
      <w:r>
        <w:rPr>
          <w:rFonts w:asciiTheme="minorEastAsia" w:eastAsiaTheme="minorEastAsia" w:hAnsiTheme="minorEastAsia"/>
          <w:sz w:val="28"/>
          <w:szCs w:val="28"/>
        </w:rPr>
        <w:br/>
      </w:r>
      <w:r>
        <w:rPr>
          <w:rFonts w:asciiTheme="minorEastAsia" w:eastAsiaTheme="minorEastAsia" w:hAnsiTheme="minorEastAsia"/>
          <w:sz w:val="28"/>
          <w:szCs w:val="28"/>
        </w:rPr>
        <w:t>附件2：参会回执表
</w:t>
      </w:r>
      <w:r>
        <w:rPr>
          <w:rFonts w:asciiTheme="minorEastAsia" w:eastAsiaTheme="minorEastAsia" w:hAnsiTheme="minorEastAsia"/>
          <w:sz w:val="28"/>
          <w:szCs w:val="28"/>
        </w:rPr>
        <w:br/>
      </w:r>
    </w:p>
    <w:p w:rsidR="00022EE9" w:rsidRDefault="00022EE9">
      <w:bookmarkStart w:id="0" w:name="_GoBack"/>
      <w:bookmarkEnd w:id="0"/>
    </w:p>
    <w:sectPr w:rsidR="00022EE9" w:rsidSect="00022EE9">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1C2A" w:rsidRDefault="00C91C2A" w:rsidP="00C00F04">
      <w:r>
        <w:separator/>
      </w:r>
    </w:p>
  </w:endnote>
  <w:endnote w:type="continuationSeparator" w:id="1">
    <w:p w:rsidR="00C91C2A" w:rsidRDefault="00C91C2A" w:rsidP="00C00F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1C2A" w:rsidRDefault="00C91C2A" w:rsidP="00C00F04">
      <w:r>
        <w:separator/>
      </w:r>
    </w:p>
  </w:footnote>
  <w:footnote w:type="continuationSeparator" w:id="1">
    <w:p w:rsidR="00C91C2A" w:rsidRDefault="00C91C2A" w:rsidP="00C00F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F04" w:rsidRDefault="00C00F04" w:rsidP="00C00F04">
    <w:pPr>
      <w:pStyle w:val="a3"/>
      <w:jc w:val="left"/>
    </w:pPr>
    <w:r>
      <w:rPr>
        <w:rFonts w:hint="eastAsia"/>
      </w:rPr>
      <w:t>欧凯传媒</w:t>
    </w:r>
    <w:r>
      <w:rPr>
        <w:rFonts w:hint="eastAsia"/>
      </w:rPr>
      <w:t xml:space="preserve"> ---- </w:t>
    </w:r>
    <w:r>
      <w:rPr>
        <w:rFonts w:hint="eastAsia"/>
      </w:rPr>
      <w:t>淘宝年会视频第二品牌</w:t>
    </w:r>
    <w:r>
      <w:rPr>
        <w:rFonts w:hint="eastAsia"/>
      </w:rPr>
      <w:t xml:space="preserve">                                         </w:t>
    </w:r>
    <w:r>
      <w:rPr>
        <w:rFonts w:hint="eastAsia"/>
      </w:rPr>
      <w:t>百度搜索“欧凯传媒”</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B775F20"/>
    <w:rsid w:val="00022EE9"/>
    <w:rsid w:val="0006621E"/>
    <w:rsid w:val="000A344F"/>
    <w:rsid w:val="00307C43"/>
    <w:rsid w:val="003A50AC"/>
    <w:rsid w:val="003C49DE"/>
    <w:rsid w:val="004008D7"/>
    <w:rsid w:val="007318CF"/>
    <w:rsid w:val="008D2BF5"/>
    <w:rsid w:val="009024BE"/>
    <w:rsid w:val="00B66F31"/>
    <w:rsid w:val="00BC1B87"/>
    <w:rsid w:val="00BF6945"/>
    <w:rsid w:val="00C00F04"/>
    <w:rsid w:val="00C91C2A"/>
    <w:rsid w:val="00E71852"/>
    <w:rsid w:val="00EB7AAE"/>
    <w:rsid w:val="00EE5D37"/>
    <w:rsid w:val="1B775F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2EE9"/>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00F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00F04"/>
    <w:rPr>
      <w:rFonts w:eastAsia="宋体"/>
      <w:kern w:val="2"/>
      <w:sz w:val="18"/>
      <w:szCs w:val="18"/>
    </w:rPr>
  </w:style>
  <w:style w:type="paragraph" w:styleId="a4">
    <w:name w:val="footer"/>
    <w:basedOn w:val="a"/>
    <w:link w:val="Char0"/>
    <w:rsid w:val="00C00F04"/>
    <w:pPr>
      <w:tabs>
        <w:tab w:val="center" w:pos="4153"/>
        <w:tab w:val="right" w:pos="8306"/>
      </w:tabs>
      <w:snapToGrid w:val="0"/>
      <w:jc w:val="left"/>
    </w:pPr>
    <w:rPr>
      <w:sz w:val="18"/>
      <w:szCs w:val="18"/>
    </w:rPr>
  </w:style>
  <w:style w:type="character" w:customStyle="1" w:styleId="Char0">
    <w:name w:val="页脚 Char"/>
    <w:basedOn w:val="a0"/>
    <w:link w:val="a4"/>
    <w:rsid w:val="00C00F04"/>
    <w:rPr>
      <w:rFonts w:eastAsia="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Words>
  <Characters>51</Characters>
  <Application>Microsoft Office Word</Application>
  <DocSecurity>0</DocSecurity>
  <Lines>1</Lines>
  <Paragraphs>1</Paragraphs>
  <ScaleCrop>false</ScaleCrop>
  <Company>CHINA</Company>
  <LinksUpToDate>false</LinksUpToDate>
  <CharactersWithSpaces>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dreamsummit</cp:lastModifiedBy>
  <cp:revision>6</cp:revision>
  <dcterms:created xsi:type="dcterms:W3CDTF">2015-12-21T08:03:00Z</dcterms:created>
  <dcterms:modified xsi:type="dcterms:W3CDTF">2016-10-15T01:19:00Z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