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A5AF1" w:rsidRDefault="00FA5AF1" w:rsidP="00FA5AF1">
      <w:pPr>
        <w:pStyle w:val="a6"/>
        <w:rPr>
          <w:sz w:val="48"/>
          <w:szCs w:val="48"/>
        </w:rPr>
      </w:pPr>
      <w:r w:rsidRPr="00FA5AF1">
        <w:rPr>
          <w:sz w:val="48"/>
          <w:szCs w:val="48"/>
        </w:rPr>
        <w:t>网银助手问题处理</w:t>
      </w:r>
      <w:r w:rsidRPr="00FA5AF1">
        <w:rPr>
          <w:rFonts w:hint="eastAsia"/>
          <w:sz w:val="48"/>
          <w:szCs w:val="48"/>
        </w:rPr>
        <w:t>F</w:t>
      </w:r>
      <w:r w:rsidRPr="00FA5AF1">
        <w:rPr>
          <w:sz w:val="48"/>
          <w:szCs w:val="48"/>
        </w:rPr>
        <w:t>AQ</w:t>
      </w:r>
    </w:p>
    <w:p w:rsidR="000141F1" w:rsidRPr="000141F1" w:rsidRDefault="000141F1" w:rsidP="000141F1"/>
    <w:p w:rsidR="000141F1" w:rsidRPr="000141F1" w:rsidRDefault="000141F1" w:rsidP="000141F1">
      <w:pPr>
        <w:pStyle w:val="a3"/>
        <w:numPr>
          <w:ilvl w:val="0"/>
          <w:numId w:val="2"/>
        </w:numPr>
        <w:ind w:firstLineChars="0"/>
        <w:outlineLvl w:val="0"/>
        <w:rPr>
          <w:rFonts w:asciiTheme="majorEastAsia" w:eastAsiaTheme="majorEastAsia" w:hAnsiTheme="majorEastAsia"/>
          <w:b/>
          <w:color w:val="000000" w:themeColor="text1"/>
          <w:sz w:val="36"/>
          <w:szCs w:val="36"/>
        </w:rPr>
      </w:pPr>
      <w:r>
        <w:rPr>
          <w:rFonts w:asciiTheme="majorEastAsia" w:eastAsiaTheme="majorEastAsia" w:hAnsiTheme="majorEastAsia" w:hint="eastAsia"/>
          <w:b/>
          <w:color w:val="000000" w:themeColor="text1"/>
          <w:sz w:val="36"/>
          <w:szCs w:val="36"/>
        </w:rPr>
        <w:t>证书</w:t>
      </w:r>
      <w:r>
        <w:rPr>
          <w:rFonts w:asciiTheme="majorEastAsia" w:eastAsiaTheme="majorEastAsia" w:hAnsiTheme="majorEastAsia"/>
          <w:b/>
          <w:color w:val="000000" w:themeColor="text1"/>
          <w:sz w:val="36"/>
          <w:szCs w:val="36"/>
        </w:rPr>
        <w:t>更新类</w:t>
      </w:r>
      <w:r w:rsidR="00875934">
        <w:rPr>
          <w:rFonts w:asciiTheme="majorEastAsia" w:eastAsiaTheme="majorEastAsia" w:hAnsiTheme="majorEastAsia"/>
          <w:b/>
          <w:color w:val="000000" w:themeColor="text1"/>
          <w:sz w:val="36"/>
          <w:szCs w:val="36"/>
        </w:rPr>
        <w:t>问题</w:t>
      </w:r>
      <w:r w:rsidR="00A54C05">
        <w:rPr>
          <w:rFonts w:asciiTheme="majorEastAsia" w:eastAsiaTheme="majorEastAsia" w:hAnsiTheme="majorEastAsia" w:hint="eastAsia"/>
          <w:b/>
          <w:color w:val="000000" w:themeColor="text1"/>
          <w:sz w:val="36"/>
          <w:szCs w:val="36"/>
        </w:rPr>
        <w:t>（安装官网最新版本网银助手）</w:t>
      </w:r>
    </w:p>
    <w:p w:rsidR="00977A96" w:rsidRPr="00977A96" w:rsidRDefault="00977A96" w:rsidP="00977A96">
      <w:r w:rsidRPr="008307A8">
        <w:rPr>
          <w:rFonts w:asciiTheme="minorEastAsia" w:hAnsiTheme="minorEastAsia" w:hint="eastAsia"/>
          <w:color w:val="000000" w:themeColor="text1"/>
          <w:sz w:val="28"/>
          <w:szCs w:val="28"/>
        </w:rPr>
        <w:t>1、当</w:t>
      </w:r>
      <w:r w:rsidR="00B83BBB">
        <w:rPr>
          <w:rFonts w:asciiTheme="minorEastAsia" w:hAnsiTheme="minorEastAsia" w:hint="eastAsia"/>
          <w:color w:val="000000" w:themeColor="text1"/>
          <w:sz w:val="28"/>
          <w:szCs w:val="28"/>
        </w:rPr>
        <w:t>点击网银助手-更新证书按钮时，立即更新按钮为灰色时表示网银盾证书有效期相对本地电脑系统时间还有3个月以上，网银盾证书更新只能是有效期截止日期的前三个月内或者已过期才能更新</w:t>
      </w:r>
      <w:r>
        <w:t xml:space="preserve"> </w:t>
      </w:r>
    </w:p>
    <w:p w:rsidR="00977A96" w:rsidRDefault="00B83BBB" w:rsidP="00977A96">
      <w:pPr>
        <w:pStyle w:val="a3"/>
        <w:ind w:left="360" w:firstLineChars="0" w:firstLine="0"/>
      </w:pPr>
      <w:r w:rsidRPr="00B83BBB">
        <w:rPr>
          <w:noProof/>
        </w:rPr>
        <w:drawing>
          <wp:inline distT="0" distB="0" distL="0" distR="0">
            <wp:extent cx="5274310" cy="3541960"/>
            <wp:effectExtent l="0" t="0" r="2540" b="1905"/>
            <wp:docPr id="9" name="图片 9" descr="C:\Users\34845\Documents\WeChat Files\wxid_4491754917312\FileStorage\Temp\1706150210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34845\Documents\WeChat Files\wxid_4491754917312\FileStorage\Temp\1706150210514.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3541960"/>
                    </a:xfrm>
                    <a:prstGeom prst="rect">
                      <a:avLst/>
                    </a:prstGeom>
                    <a:noFill/>
                    <a:ln>
                      <a:noFill/>
                    </a:ln>
                  </pic:spPr>
                </pic:pic>
              </a:graphicData>
            </a:graphic>
          </wp:inline>
        </w:drawing>
      </w:r>
    </w:p>
    <w:p w:rsidR="001729FE" w:rsidRDefault="001729FE" w:rsidP="001729FE">
      <w:pPr>
        <w:rPr>
          <w:rFonts w:asciiTheme="minorEastAsia" w:hAnsiTheme="minorEastAsia"/>
          <w:color w:val="000000" w:themeColor="text1"/>
          <w:sz w:val="28"/>
          <w:szCs w:val="28"/>
        </w:rPr>
      </w:pPr>
      <w:r w:rsidRPr="008307A8">
        <w:rPr>
          <w:rFonts w:asciiTheme="minorEastAsia" w:hAnsiTheme="minorEastAsia" w:hint="eastAsia"/>
          <w:color w:val="000000" w:themeColor="text1"/>
          <w:sz w:val="28"/>
          <w:szCs w:val="28"/>
        </w:rPr>
        <w:t>2、当网银证书更新，提示“您要操作的网银盾证书不存在或者未激活”，</w:t>
      </w:r>
      <w:r w:rsidR="00215A5F" w:rsidRPr="008307A8">
        <w:rPr>
          <w:rFonts w:asciiTheme="minorEastAsia" w:hAnsiTheme="minorEastAsia" w:hint="eastAsia"/>
          <w:color w:val="000000" w:themeColor="text1"/>
          <w:sz w:val="28"/>
          <w:szCs w:val="28"/>
        </w:rPr>
        <w:t>此类问题一般是网银证书已经吊销，请更换新盾</w:t>
      </w:r>
      <w:r w:rsidRPr="008307A8">
        <w:rPr>
          <w:rFonts w:asciiTheme="minorEastAsia" w:hAnsiTheme="minorEastAsia" w:hint="eastAsia"/>
          <w:color w:val="000000" w:themeColor="text1"/>
          <w:sz w:val="28"/>
          <w:szCs w:val="28"/>
        </w:rPr>
        <w:t>。</w:t>
      </w:r>
    </w:p>
    <w:p w:rsidR="00833BC2" w:rsidRPr="00833BC2" w:rsidRDefault="00A54C05" w:rsidP="00833BC2">
      <w:pPr>
        <w:rPr>
          <w:rFonts w:asciiTheme="minorEastAsia" w:hAnsiTheme="minorEastAsia"/>
          <w:color w:val="000000" w:themeColor="text1"/>
          <w:sz w:val="28"/>
          <w:szCs w:val="28"/>
        </w:rPr>
      </w:pPr>
      <w:r w:rsidRPr="00833BC2">
        <w:rPr>
          <w:rFonts w:asciiTheme="minorEastAsia" w:hAnsiTheme="minorEastAsia" w:hint="eastAsia"/>
          <w:color w:val="000000" w:themeColor="text1"/>
          <w:sz w:val="28"/>
          <w:szCs w:val="28"/>
        </w:rPr>
        <w:t>3、</w:t>
      </w:r>
      <w:r w:rsidR="00C56E23" w:rsidRPr="00833BC2">
        <w:rPr>
          <w:rFonts w:asciiTheme="minorEastAsia" w:hAnsiTheme="minorEastAsia" w:hint="eastAsia"/>
          <w:color w:val="000000" w:themeColor="text1"/>
          <w:sz w:val="28"/>
          <w:szCs w:val="28"/>
        </w:rPr>
        <w:t>更新证书时，</w:t>
      </w:r>
      <w:r w:rsidR="00C56E23" w:rsidRPr="00833BC2">
        <w:rPr>
          <w:rFonts w:asciiTheme="minorEastAsia" w:hAnsiTheme="minorEastAsia" w:hint="eastAsia"/>
          <w:color w:val="FF0000"/>
          <w:sz w:val="28"/>
          <w:szCs w:val="28"/>
        </w:rPr>
        <w:t>当网银盾证书已过期或者9</w:t>
      </w:r>
      <w:r w:rsidR="00C56E23" w:rsidRPr="00833BC2">
        <w:rPr>
          <w:rFonts w:asciiTheme="minorEastAsia" w:hAnsiTheme="minorEastAsia"/>
          <w:color w:val="FF0000"/>
          <w:sz w:val="28"/>
          <w:szCs w:val="28"/>
        </w:rPr>
        <w:t>0天内将过期</w:t>
      </w:r>
      <w:r w:rsidR="00833BC2" w:rsidRPr="00833BC2">
        <w:rPr>
          <w:rFonts w:asciiTheme="minorEastAsia" w:hAnsiTheme="minorEastAsia" w:hint="eastAsia"/>
          <w:color w:val="FF0000"/>
          <w:sz w:val="28"/>
          <w:szCs w:val="28"/>
        </w:rPr>
        <w:t>，</w:t>
      </w:r>
      <w:r w:rsidR="00833BC2" w:rsidRPr="00833BC2">
        <w:rPr>
          <w:rFonts w:asciiTheme="minorEastAsia" w:hAnsiTheme="minorEastAsia" w:hint="eastAsia"/>
          <w:color w:val="000000" w:themeColor="text1"/>
          <w:sz w:val="28"/>
          <w:szCs w:val="28"/>
        </w:rPr>
        <w:t>更新证书报错，</w:t>
      </w:r>
      <w:r w:rsidR="00833BC2" w:rsidRPr="00833BC2">
        <w:rPr>
          <w:rFonts w:asciiTheme="minorEastAsia" w:hAnsiTheme="minorEastAsia"/>
          <w:color w:val="000000" w:themeColor="text1"/>
          <w:sz w:val="28"/>
          <w:szCs w:val="28"/>
        </w:rPr>
        <w:t>则</w:t>
      </w:r>
      <w:r w:rsidR="00833BC2" w:rsidRPr="00833BC2">
        <w:rPr>
          <w:rFonts w:asciiTheme="minorEastAsia" w:hAnsiTheme="minorEastAsia" w:hint="eastAsia"/>
          <w:color w:val="000000" w:themeColor="text1"/>
          <w:sz w:val="28"/>
          <w:szCs w:val="28"/>
        </w:rPr>
        <w:t>请下载最新网银助手（1</w:t>
      </w:r>
      <w:r w:rsidR="00833BC2" w:rsidRPr="00833BC2">
        <w:rPr>
          <w:rFonts w:asciiTheme="minorEastAsia" w:hAnsiTheme="minorEastAsia"/>
          <w:color w:val="000000" w:themeColor="text1"/>
          <w:sz w:val="28"/>
          <w:szCs w:val="28"/>
        </w:rPr>
        <w:t>.7版本及以上</w:t>
      </w:r>
      <w:r w:rsidR="00833BC2" w:rsidRPr="00833BC2">
        <w:rPr>
          <w:rFonts w:asciiTheme="minorEastAsia" w:hAnsiTheme="minorEastAsia" w:hint="eastAsia"/>
          <w:color w:val="000000" w:themeColor="text1"/>
          <w:sz w:val="28"/>
          <w:szCs w:val="28"/>
        </w:rPr>
        <w:t>）后重试。</w:t>
      </w:r>
    </w:p>
    <w:p w:rsidR="000141F1" w:rsidRPr="00833BC2" w:rsidRDefault="000141F1" w:rsidP="001729FE">
      <w:pPr>
        <w:rPr>
          <w:rFonts w:asciiTheme="minorEastAsia" w:hAnsiTheme="minorEastAsia"/>
          <w:color w:val="000000" w:themeColor="text1"/>
          <w:sz w:val="28"/>
          <w:szCs w:val="28"/>
        </w:rPr>
      </w:pPr>
    </w:p>
    <w:p w:rsidR="000141F1" w:rsidRPr="000141F1" w:rsidRDefault="000141F1" w:rsidP="000141F1">
      <w:pPr>
        <w:pStyle w:val="a3"/>
        <w:numPr>
          <w:ilvl w:val="0"/>
          <w:numId w:val="2"/>
        </w:numPr>
        <w:ind w:firstLineChars="0"/>
        <w:outlineLvl w:val="0"/>
        <w:rPr>
          <w:rFonts w:asciiTheme="majorEastAsia" w:eastAsiaTheme="majorEastAsia" w:hAnsiTheme="majorEastAsia"/>
          <w:b/>
          <w:color w:val="000000" w:themeColor="text1"/>
          <w:sz w:val="36"/>
          <w:szCs w:val="36"/>
        </w:rPr>
      </w:pPr>
      <w:r>
        <w:rPr>
          <w:rFonts w:asciiTheme="majorEastAsia" w:eastAsiaTheme="majorEastAsia" w:hAnsiTheme="majorEastAsia" w:hint="eastAsia"/>
          <w:b/>
          <w:color w:val="000000" w:themeColor="text1"/>
          <w:sz w:val="36"/>
          <w:szCs w:val="36"/>
        </w:rPr>
        <w:t>网银盾不识别类</w:t>
      </w:r>
      <w:r w:rsidR="00875934">
        <w:rPr>
          <w:rFonts w:asciiTheme="majorEastAsia" w:eastAsiaTheme="majorEastAsia" w:hAnsiTheme="majorEastAsia" w:hint="eastAsia"/>
          <w:b/>
          <w:color w:val="000000" w:themeColor="text1"/>
          <w:sz w:val="36"/>
          <w:szCs w:val="36"/>
        </w:rPr>
        <w:t>问题</w:t>
      </w:r>
    </w:p>
    <w:p w:rsidR="001729FE" w:rsidRPr="008307A8" w:rsidRDefault="001729FE" w:rsidP="001729FE">
      <w:pPr>
        <w:rPr>
          <w:rFonts w:asciiTheme="minorEastAsia" w:hAnsiTheme="minorEastAsia"/>
          <w:color w:val="000000" w:themeColor="text1"/>
          <w:sz w:val="28"/>
          <w:szCs w:val="28"/>
        </w:rPr>
      </w:pPr>
    </w:p>
    <w:p w:rsidR="001729FE" w:rsidRPr="000B4A97" w:rsidRDefault="001729FE" w:rsidP="000B4A97">
      <w:pPr>
        <w:pStyle w:val="a3"/>
        <w:numPr>
          <w:ilvl w:val="0"/>
          <w:numId w:val="3"/>
        </w:numPr>
        <w:ind w:firstLineChars="0"/>
        <w:rPr>
          <w:rFonts w:asciiTheme="minorEastAsia" w:hAnsiTheme="minorEastAsia"/>
          <w:color w:val="000000" w:themeColor="text1"/>
          <w:sz w:val="28"/>
          <w:szCs w:val="28"/>
        </w:rPr>
      </w:pPr>
      <w:r w:rsidRPr="000B4A97">
        <w:rPr>
          <w:rFonts w:asciiTheme="minorEastAsia" w:hAnsiTheme="minorEastAsia" w:hint="eastAsia"/>
          <w:color w:val="000000" w:themeColor="text1"/>
          <w:sz w:val="28"/>
          <w:szCs w:val="28"/>
        </w:rPr>
        <w:lastRenderedPageBreak/>
        <w:t>插盾登录转账等提示 “请插入正确的网银盾”</w:t>
      </w:r>
    </w:p>
    <w:p w:rsidR="000B4A97" w:rsidRPr="000B4A97" w:rsidRDefault="000B4A97" w:rsidP="000B4A97">
      <w:pPr>
        <w:pStyle w:val="a3"/>
        <w:ind w:left="720" w:firstLineChars="0" w:firstLine="0"/>
        <w:rPr>
          <w:rFonts w:asciiTheme="minorEastAsia" w:hAnsiTheme="minorEastAsia"/>
          <w:color w:val="000000" w:themeColor="text1"/>
          <w:sz w:val="28"/>
          <w:szCs w:val="28"/>
        </w:rPr>
      </w:pPr>
      <w:r w:rsidRPr="000B4A97">
        <w:rPr>
          <w:rFonts w:asciiTheme="minorEastAsia" w:hAnsiTheme="minorEastAsia"/>
          <w:noProof/>
          <w:color w:val="000000" w:themeColor="text1"/>
          <w:sz w:val="28"/>
          <w:szCs w:val="28"/>
        </w:rPr>
        <w:drawing>
          <wp:inline distT="0" distB="0" distL="0" distR="0">
            <wp:extent cx="2544445" cy="1605915"/>
            <wp:effectExtent l="0" t="0" r="8255" b="0"/>
            <wp:docPr id="20" name="图片 20" descr="C:\Users\ghlin\AppData\Local\Temp\16384096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lin\AppData\Local\Temp\1638409626(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44445" cy="1605915"/>
                    </a:xfrm>
                    <a:prstGeom prst="rect">
                      <a:avLst/>
                    </a:prstGeom>
                    <a:noFill/>
                    <a:ln>
                      <a:noFill/>
                    </a:ln>
                  </pic:spPr>
                </pic:pic>
              </a:graphicData>
            </a:graphic>
          </wp:inline>
        </w:drawing>
      </w:r>
    </w:p>
    <w:p w:rsidR="000D6FB0" w:rsidRDefault="001729FE" w:rsidP="000D6FB0">
      <w:pPr>
        <w:pStyle w:val="paragraph"/>
        <w:spacing w:before="0" w:beforeAutospacing="0" w:after="0" w:afterAutospacing="0"/>
        <w:ind w:leftChars="200" w:left="420"/>
        <w:jc w:val="both"/>
        <w:rPr>
          <w:rFonts w:ascii="宋体" w:eastAsia="宋体" w:hAnsi="宋体"/>
          <w:color w:val="000000"/>
          <w:sz w:val="28"/>
          <w:szCs w:val="28"/>
        </w:rPr>
      </w:pPr>
      <w:r w:rsidRPr="008307A8">
        <w:rPr>
          <w:rFonts w:asciiTheme="minorEastAsia" w:hAnsiTheme="minorEastAsia" w:hint="eastAsia"/>
          <w:color w:val="000000" w:themeColor="text1"/>
          <w:sz w:val="28"/>
          <w:szCs w:val="28"/>
        </w:rPr>
        <w:t>1</w:t>
      </w:r>
      <w:r w:rsidRPr="008307A8">
        <w:rPr>
          <w:rFonts w:asciiTheme="minorEastAsia" w:hAnsiTheme="minorEastAsia" w:hint="eastAsia"/>
          <w:color w:val="000000" w:themeColor="text1"/>
          <w:sz w:val="28"/>
          <w:szCs w:val="28"/>
        </w:rPr>
        <w:t>）</w:t>
      </w:r>
      <w:r w:rsidRPr="008307A8">
        <w:rPr>
          <w:rFonts w:asciiTheme="minorEastAsia" w:hAnsiTheme="minorEastAsia"/>
          <w:color w:val="000000" w:themeColor="text1"/>
          <w:sz w:val="28"/>
          <w:szCs w:val="28"/>
        </w:rPr>
        <w:t>如果客户的是一代盾</w:t>
      </w:r>
      <w:r w:rsidRPr="008307A8">
        <w:rPr>
          <w:rFonts w:asciiTheme="minorEastAsia" w:hAnsiTheme="minorEastAsia" w:hint="eastAsia"/>
          <w:color w:val="000000" w:themeColor="text1"/>
          <w:sz w:val="28"/>
          <w:szCs w:val="28"/>
        </w:rPr>
        <w:t>，</w:t>
      </w:r>
      <w:r w:rsidRPr="008307A8">
        <w:rPr>
          <w:rFonts w:asciiTheme="minorEastAsia" w:hAnsiTheme="minorEastAsia"/>
          <w:color w:val="000000" w:themeColor="text1"/>
          <w:sz w:val="28"/>
          <w:szCs w:val="28"/>
        </w:rPr>
        <w:t>则请客户更换网银盾</w:t>
      </w:r>
      <w:r w:rsidRPr="008307A8">
        <w:rPr>
          <w:rFonts w:asciiTheme="minorEastAsia" w:hAnsiTheme="minorEastAsia" w:hint="eastAsia"/>
          <w:color w:val="000000" w:themeColor="text1"/>
          <w:sz w:val="28"/>
          <w:szCs w:val="28"/>
        </w:rPr>
        <w:t>，</w:t>
      </w:r>
      <w:r w:rsidRPr="008307A8">
        <w:rPr>
          <w:rFonts w:asciiTheme="minorEastAsia" w:hAnsiTheme="minorEastAsia"/>
          <w:color w:val="000000" w:themeColor="text1"/>
          <w:sz w:val="28"/>
          <w:szCs w:val="28"/>
        </w:rPr>
        <w:t>新一代网银不支持一代盾</w:t>
      </w:r>
      <w:r w:rsidR="000D6FB0">
        <w:rPr>
          <w:rFonts w:asciiTheme="minorEastAsia" w:hAnsiTheme="minorEastAsia"/>
          <w:color w:val="000000" w:themeColor="text1"/>
          <w:sz w:val="28"/>
          <w:szCs w:val="28"/>
        </w:rPr>
        <w:t>，</w:t>
      </w:r>
      <w:r w:rsidR="000D6FB0">
        <w:rPr>
          <w:rFonts w:ascii="宋体" w:eastAsia="宋体" w:hAnsi="宋体" w:hint="eastAsia"/>
          <w:color w:val="000000"/>
          <w:sz w:val="28"/>
          <w:szCs w:val="28"/>
        </w:rPr>
        <w:t>新一代网银不支持一代盾，如以下截图这种960164开头的盾。</w:t>
      </w:r>
      <w:r w:rsidR="000D6FB0">
        <w:rPr>
          <w:rFonts w:ascii="Calibri" w:hAnsi="Calibri" w:cs="Calibri"/>
          <w:color w:val="000000"/>
          <w:sz w:val="28"/>
          <w:szCs w:val="28"/>
        </w:rPr>
        <w:t>新一代网银只支持</w:t>
      </w:r>
      <w:r w:rsidR="000D6FB0">
        <w:rPr>
          <w:rFonts w:ascii="Calibri" w:hAnsi="Calibri" w:cs="Calibri"/>
          <w:color w:val="000000"/>
          <w:sz w:val="28"/>
          <w:szCs w:val="28"/>
        </w:rPr>
        <w:t>  953521/953525/960161 </w:t>
      </w:r>
      <w:r w:rsidR="000D6FB0">
        <w:rPr>
          <w:rFonts w:ascii="Calibri" w:hAnsi="Calibri" w:cs="Calibri"/>
          <w:color w:val="000000"/>
          <w:sz w:val="28"/>
          <w:szCs w:val="28"/>
        </w:rPr>
        <w:t>开头的盾</w:t>
      </w:r>
      <w:r w:rsidR="000D6FB0">
        <w:rPr>
          <w:rFonts w:ascii="宋体" w:eastAsia="宋体" w:hAnsi="宋体" w:hint="eastAsia"/>
          <w:color w:val="000000"/>
          <w:sz w:val="28"/>
          <w:szCs w:val="28"/>
        </w:rPr>
        <w:t>。</w:t>
      </w:r>
    </w:p>
    <w:p w:rsidR="001729FE" w:rsidRPr="000D6FB0" w:rsidRDefault="000D6FB0" w:rsidP="000D6FB0">
      <w:pPr>
        <w:pStyle w:val="paragraph"/>
        <w:spacing w:before="0" w:beforeAutospacing="0" w:after="0" w:afterAutospacing="0"/>
        <w:ind w:leftChars="200" w:left="420"/>
        <w:jc w:val="both"/>
      </w:pPr>
      <w:bookmarkStart w:id="0" w:name="_GoBack"/>
      <w:r w:rsidRPr="000D6FB0">
        <w:rPr>
          <w:noProof/>
        </w:rPr>
        <w:drawing>
          <wp:inline distT="0" distB="0" distL="0" distR="0">
            <wp:extent cx="3969447" cy="1864861"/>
            <wp:effectExtent l="0" t="0" r="0" b="2540"/>
            <wp:docPr id="1" name="图片 1" descr="C:\Users\34845\Documents\WeChat Files\wxid_4491754917312\FileStorage\Temp\1713272845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34845\Documents\WeChat Files\wxid_4491754917312\FileStorage\Temp\171327284559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5359" cy="1881733"/>
                    </a:xfrm>
                    <a:prstGeom prst="rect">
                      <a:avLst/>
                    </a:prstGeom>
                    <a:noFill/>
                    <a:ln>
                      <a:noFill/>
                    </a:ln>
                  </pic:spPr>
                </pic:pic>
              </a:graphicData>
            </a:graphic>
          </wp:inline>
        </w:drawing>
      </w:r>
      <w:bookmarkEnd w:id="0"/>
    </w:p>
    <w:p w:rsidR="001729FE" w:rsidRPr="008307A8" w:rsidRDefault="001729FE" w:rsidP="008307A8">
      <w:pPr>
        <w:ind w:leftChars="200" w:left="420"/>
        <w:rPr>
          <w:rFonts w:asciiTheme="minorEastAsia" w:hAnsiTheme="minorEastAsia"/>
          <w:color w:val="000000" w:themeColor="text1"/>
          <w:sz w:val="28"/>
          <w:szCs w:val="28"/>
        </w:rPr>
      </w:pPr>
      <w:r w:rsidRPr="008307A8">
        <w:rPr>
          <w:rFonts w:asciiTheme="minorEastAsia" w:hAnsiTheme="minorEastAsia"/>
          <w:color w:val="000000" w:themeColor="text1"/>
          <w:sz w:val="28"/>
          <w:szCs w:val="28"/>
        </w:rPr>
        <w:t>2</w:t>
      </w:r>
      <w:r w:rsidRPr="008307A8">
        <w:rPr>
          <w:rFonts w:asciiTheme="minorEastAsia" w:hAnsiTheme="minorEastAsia" w:hint="eastAsia"/>
          <w:color w:val="000000" w:themeColor="text1"/>
          <w:sz w:val="28"/>
          <w:szCs w:val="28"/>
        </w:rPr>
        <w:t>）</w:t>
      </w:r>
      <w:r w:rsidRPr="008307A8">
        <w:rPr>
          <w:rFonts w:asciiTheme="minorEastAsia" w:hAnsiTheme="minorEastAsia"/>
          <w:color w:val="000000" w:themeColor="text1"/>
          <w:sz w:val="28"/>
          <w:szCs w:val="28"/>
        </w:rPr>
        <w:t>如果客户网银盾不是一代盾</w:t>
      </w:r>
      <w:r w:rsidRPr="008307A8">
        <w:rPr>
          <w:rFonts w:asciiTheme="minorEastAsia" w:hAnsiTheme="minorEastAsia" w:hint="eastAsia"/>
          <w:color w:val="000000" w:themeColor="text1"/>
          <w:sz w:val="28"/>
          <w:szCs w:val="28"/>
        </w:rPr>
        <w:t>，</w:t>
      </w:r>
      <w:r w:rsidRPr="008307A8">
        <w:rPr>
          <w:rFonts w:asciiTheme="minorEastAsia" w:hAnsiTheme="minorEastAsia"/>
          <w:color w:val="000000" w:themeColor="text1"/>
          <w:sz w:val="28"/>
          <w:szCs w:val="28"/>
        </w:rPr>
        <w:t>则确认客户登录账户绑定的网银盾序列号和</w:t>
      </w:r>
      <w:r w:rsidRPr="008307A8">
        <w:rPr>
          <w:rFonts w:asciiTheme="minorEastAsia" w:hAnsiTheme="minorEastAsia" w:hint="eastAsia"/>
          <w:color w:val="000000" w:themeColor="text1"/>
          <w:sz w:val="28"/>
          <w:szCs w:val="28"/>
        </w:rPr>
        <w:t xml:space="preserve"> 本地插入的网银盾是否为同一个。</w:t>
      </w:r>
    </w:p>
    <w:p w:rsidR="00CD1BCA" w:rsidRPr="008307A8" w:rsidRDefault="00CD1BCA" w:rsidP="008307A8">
      <w:pPr>
        <w:ind w:leftChars="200" w:left="420"/>
        <w:rPr>
          <w:rFonts w:asciiTheme="minorEastAsia" w:hAnsiTheme="minorEastAsia"/>
          <w:color w:val="000000" w:themeColor="text1"/>
          <w:sz w:val="28"/>
          <w:szCs w:val="28"/>
        </w:rPr>
      </w:pPr>
      <w:r w:rsidRPr="008307A8">
        <w:rPr>
          <w:rFonts w:asciiTheme="minorEastAsia" w:hAnsiTheme="minorEastAsia" w:hint="eastAsia"/>
          <w:color w:val="000000" w:themeColor="text1"/>
          <w:sz w:val="28"/>
          <w:szCs w:val="28"/>
        </w:rPr>
        <w:t>3）确认客户使用的是I</w:t>
      </w:r>
      <w:r w:rsidRPr="008307A8">
        <w:rPr>
          <w:rFonts w:asciiTheme="minorEastAsia" w:hAnsiTheme="minorEastAsia"/>
          <w:color w:val="000000" w:themeColor="text1"/>
          <w:sz w:val="28"/>
          <w:szCs w:val="28"/>
        </w:rPr>
        <w:t>E浏览器</w:t>
      </w:r>
      <w:r w:rsidRPr="008307A8">
        <w:rPr>
          <w:rFonts w:asciiTheme="minorEastAsia" w:hAnsiTheme="minorEastAsia" w:hint="eastAsia"/>
          <w:color w:val="000000" w:themeColor="text1"/>
          <w:sz w:val="28"/>
          <w:szCs w:val="28"/>
        </w:rPr>
        <w:t>，</w:t>
      </w:r>
      <w:r w:rsidRPr="008307A8">
        <w:rPr>
          <w:rFonts w:asciiTheme="minorEastAsia" w:hAnsiTheme="minorEastAsia"/>
          <w:color w:val="000000" w:themeColor="text1"/>
          <w:sz w:val="28"/>
          <w:szCs w:val="28"/>
        </w:rPr>
        <w:t>并且是</w:t>
      </w:r>
      <w:r w:rsidRPr="008307A8">
        <w:rPr>
          <w:rFonts w:asciiTheme="minorEastAsia" w:hAnsiTheme="minorEastAsia" w:hint="eastAsia"/>
          <w:color w:val="000000" w:themeColor="text1"/>
          <w:sz w:val="28"/>
          <w:szCs w:val="28"/>
        </w:rPr>
        <w:t>I</w:t>
      </w:r>
      <w:r w:rsidRPr="008307A8">
        <w:rPr>
          <w:rFonts w:asciiTheme="minorEastAsia" w:hAnsiTheme="minorEastAsia"/>
          <w:color w:val="000000" w:themeColor="text1"/>
          <w:sz w:val="28"/>
          <w:szCs w:val="28"/>
        </w:rPr>
        <w:t>E9及以上版本</w:t>
      </w:r>
      <w:r w:rsidRPr="008307A8">
        <w:rPr>
          <w:rFonts w:asciiTheme="minorEastAsia" w:hAnsiTheme="minorEastAsia" w:hint="eastAsia"/>
          <w:color w:val="000000" w:themeColor="text1"/>
          <w:sz w:val="28"/>
          <w:szCs w:val="28"/>
        </w:rPr>
        <w:t>。</w:t>
      </w:r>
    </w:p>
    <w:p w:rsidR="00FA5AF1" w:rsidRPr="008307A8" w:rsidRDefault="004E634E" w:rsidP="008307A8">
      <w:pPr>
        <w:rPr>
          <w:rFonts w:asciiTheme="minorEastAsia" w:hAnsiTheme="minorEastAsia"/>
          <w:color w:val="000000" w:themeColor="text1"/>
          <w:sz w:val="28"/>
          <w:szCs w:val="28"/>
        </w:rPr>
      </w:pPr>
      <w:r>
        <w:rPr>
          <w:rFonts w:asciiTheme="minorEastAsia" w:hAnsiTheme="minorEastAsia" w:hint="eastAsia"/>
          <w:color w:val="000000" w:themeColor="text1"/>
          <w:sz w:val="28"/>
          <w:szCs w:val="28"/>
        </w:rPr>
        <w:t xml:space="preserve"> </w:t>
      </w:r>
      <w:r>
        <w:rPr>
          <w:rFonts w:asciiTheme="minorEastAsia" w:hAnsiTheme="minorEastAsia"/>
          <w:color w:val="000000" w:themeColor="text1"/>
          <w:sz w:val="28"/>
          <w:szCs w:val="28"/>
        </w:rPr>
        <w:t xml:space="preserve">  4</w:t>
      </w:r>
      <w:r>
        <w:rPr>
          <w:rFonts w:asciiTheme="minorEastAsia" w:hAnsiTheme="minorEastAsia" w:hint="eastAsia"/>
          <w:color w:val="000000" w:themeColor="text1"/>
          <w:sz w:val="28"/>
          <w:szCs w:val="28"/>
        </w:rPr>
        <w:t>）</w:t>
      </w:r>
      <w:r>
        <w:rPr>
          <w:rFonts w:asciiTheme="minorEastAsia" w:hAnsiTheme="minorEastAsia"/>
          <w:color w:val="000000" w:themeColor="text1"/>
          <w:sz w:val="28"/>
          <w:szCs w:val="28"/>
        </w:rPr>
        <w:t>个人网银提示这个框</w:t>
      </w:r>
      <w:r>
        <w:rPr>
          <w:rFonts w:asciiTheme="minorEastAsia" w:hAnsiTheme="minorEastAsia" w:hint="eastAsia"/>
          <w:color w:val="000000" w:themeColor="text1"/>
          <w:sz w:val="28"/>
          <w:szCs w:val="28"/>
        </w:rPr>
        <w:t>则 以上3项排查后还不行，则更换U</w:t>
      </w:r>
      <w:r>
        <w:rPr>
          <w:rFonts w:asciiTheme="minorEastAsia" w:hAnsiTheme="minorEastAsia"/>
          <w:color w:val="000000" w:themeColor="text1"/>
          <w:sz w:val="28"/>
          <w:szCs w:val="28"/>
        </w:rPr>
        <w:t>SB口或者更换其他电脑重试</w:t>
      </w:r>
      <w:r>
        <w:rPr>
          <w:rFonts w:asciiTheme="minorEastAsia" w:hAnsiTheme="minorEastAsia" w:hint="eastAsia"/>
          <w:color w:val="000000" w:themeColor="text1"/>
          <w:sz w:val="28"/>
          <w:szCs w:val="28"/>
        </w:rPr>
        <w:t>。</w:t>
      </w:r>
    </w:p>
    <w:p w:rsidR="00875934" w:rsidRDefault="00875934" w:rsidP="00904B13">
      <w:pPr>
        <w:pStyle w:val="a3"/>
        <w:numPr>
          <w:ilvl w:val="0"/>
          <w:numId w:val="3"/>
        </w:numPr>
        <w:ind w:firstLineChars="0"/>
        <w:rPr>
          <w:rFonts w:asciiTheme="minorEastAsia" w:hAnsiTheme="minorEastAsia"/>
          <w:color w:val="000000" w:themeColor="text1"/>
          <w:sz w:val="28"/>
          <w:szCs w:val="28"/>
        </w:rPr>
      </w:pPr>
      <w:r>
        <w:rPr>
          <w:rFonts w:asciiTheme="minorEastAsia" w:hAnsiTheme="minorEastAsia" w:hint="eastAsia"/>
          <w:color w:val="000000" w:themeColor="text1"/>
          <w:sz w:val="28"/>
          <w:szCs w:val="28"/>
        </w:rPr>
        <w:t>网银</w:t>
      </w:r>
      <w:r>
        <w:rPr>
          <w:rFonts w:asciiTheme="minorEastAsia" w:hAnsiTheme="minorEastAsia"/>
          <w:color w:val="000000" w:themeColor="text1"/>
          <w:sz w:val="28"/>
          <w:szCs w:val="28"/>
        </w:rPr>
        <w:t>助手</w:t>
      </w:r>
      <w:r w:rsidR="004A7E7D">
        <w:rPr>
          <w:rFonts w:asciiTheme="minorEastAsia" w:hAnsiTheme="minorEastAsia" w:hint="eastAsia"/>
          <w:color w:val="000000" w:themeColor="text1"/>
          <w:sz w:val="28"/>
          <w:szCs w:val="28"/>
        </w:rPr>
        <w:t xml:space="preserve">-网银盾管理界面 </w:t>
      </w:r>
      <w:r>
        <w:rPr>
          <w:rFonts w:asciiTheme="minorEastAsia" w:hAnsiTheme="minorEastAsia"/>
          <w:color w:val="000000" w:themeColor="text1"/>
          <w:sz w:val="28"/>
          <w:szCs w:val="28"/>
        </w:rPr>
        <w:t>不识别网银盾</w:t>
      </w:r>
      <w:r>
        <w:rPr>
          <w:rFonts w:asciiTheme="minorEastAsia" w:hAnsiTheme="minorEastAsia" w:hint="eastAsia"/>
          <w:color w:val="000000" w:themeColor="text1"/>
          <w:sz w:val="28"/>
          <w:szCs w:val="28"/>
        </w:rPr>
        <w:t>。</w:t>
      </w:r>
    </w:p>
    <w:p w:rsidR="00875934" w:rsidRDefault="004A7E7D" w:rsidP="008307A8">
      <w:pPr>
        <w:ind w:firstLineChars="200" w:firstLine="420"/>
        <w:rPr>
          <w:rFonts w:asciiTheme="minorEastAsia" w:hAnsiTheme="minorEastAsia"/>
          <w:color w:val="000000" w:themeColor="text1"/>
          <w:sz w:val="28"/>
          <w:szCs w:val="28"/>
        </w:rPr>
      </w:pPr>
      <w:r>
        <w:rPr>
          <w:noProof/>
        </w:rPr>
        <w:lastRenderedPageBreak/>
        <w:drawing>
          <wp:inline distT="0" distB="0" distL="0" distR="0" wp14:anchorId="0D1A5E27" wp14:editId="2C4E9A4A">
            <wp:extent cx="5274310" cy="375412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754120"/>
                    </a:xfrm>
                    <a:prstGeom prst="rect">
                      <a:avLst/>
                    </a:prstGeom>
                  </pic:spPr>
                </pic:pic>
              </a:graphicData>
            </a:graphic>
          </wp:inline>
        </w:drawing>
      </w:r>
    </w:p>
    <w:p w:rsidR="00904B13" w:rsidRDefault="00904B13" w:rsidP="008307A8">
      <w:pPr>
        <w:ind w:firstLineChars="200" w:firstLine="560"/>
        <w:rPr>
          <w:rFonts w:asciiTheme="minorEastAsia" w:hAnsiTheme="minorEastAsia"/>
          <w:color w:val="000000" w:themeColor="text1"/>
          <w:sz w:val="28"/>
          <w:szCs w:val="28"/>
        </w:rPr>
      </w:pPr>
      <w:r>
        <w:rPr>
          <w:rFonts w:asciiTheme="minorEastAsia" w:hAnsiTheme="minorEastAsia"/>
          <w:color w:val="000000" w:themeColor="text1"/>
          <w:sz w:val="28"/>
          <w:szCs w:val="28"/>
        </w:rPr>
        <w:t>见以上截图，如已插入网银盾，但是网银助手</w:t>
      </w:r>
      <w:r w:rsidR="004A7E7D">
        <w:rPr>
          <w:rFonts w:asciiTheme="minorEastAsia" w:hAnsiTheme="minorEastAsia" w:hint="eastAsia"/>
          <w:color w:val="000000" w:themeColor="text1"/>
          <w:sz w:val="28"/>
          <w:szCs w:val="28"/>
        </w:rPr>
        <w:t>-网银盾管理界面</w:t>
      </w:r>
      <w:r>
        <w:rPr>
          <w:rFonts w:asciiTheme="minorEastAsia" w:hAnsiTheme="minorEastAsia"/>
          <w:color w:val="000000" w:themeColor="text1"/>
          <w:sz w:val="28"/>
          <w:szCs w:val="28"/>
        </w:rPr>
        <w:t>仍提示</w:t>
      </w:r>
      <w:r w:rsidR="004A7E7D">
        <w:rPr>
          <w:rFonts w:asciiTheme="minorEastAsia" w:hAnsiTheme="minorEastAsia" w:hint="eastAsia"/>
          <w:color w:val="000000" w:themeColor="text1"/>
          <w:sz w:val="28"/>
          <w:szCs w:val="28"/>
        </w:rPr>
        <w:t>未</w:t>
      </w:r>
      <w:r>
        <w:rPr>
          <w:rFonts w:asciiTheme="minorEastAsia" w:hAnsiTheme="minorEastAsia"/>
          <w:color w:val="000000" w:themeColor="text1"/>
          <w:sz w:val="28"/>
          <w:szCs w:val="28"/>
        </w:rPr>
        <w:t>插入网银盾，则请更换</w:t>
      </w:r>
      <w:r>
        <w:rPr>
          <w:rFonts w:asciiTheme="minorEastAsia" w:hAnsiTheme="minorEastAsia" w:hint="eastAsia"/>
          <w:color w:val="000000" w:themeColor="text1"/>
          <w:sz w:val="28"/>
          <w:szCs w:val="28"/>
        </w:rPr>
        <w:t>U</w:t>
      </w:r>
      <w:r>
        <w:rPr>
          <w:rFonts w:asciiTheme="minorEastAsia" w:hAnsiTheme="minorEastAsia"/>
          <w:color w:val="000000" w:themeColor="text1"/>
          <w:sz w:val="28"/>
          <w:szCs w:val="28"/>
        </w:rPr>
        <w:t>SB口，确认网银屏幕是否点亮并显示蒙商银行字样。如网银盾屏幕不亮建议更换</w:t>
      </w:r>
      <w:r>
        <w:rPr>
          <w:rFonts w:asciiTheme="minorEastAsia" w:hAnsiTheme="minorEastAsia" w:hint="eastAsia"/>
          <w:color w:val="000000" w:themeColor="text1"/>
          <w:sz w:val="28"/>
          <w:szCs w:val="28"/>
        </w:rPr>
        <w:t>U</w:t>
      </w:r>
      <w:r>
        <w:rPr>
          <w:rFonts w:asciiTheme="minorEastAsia" w:hAnsiTheme="minorEastAsia"/>
          <w:color w:val="000000" w:themeColor="text1"/>
          <w:sz w:val="28"/>
          <w:szCs w:val="28"/>
        </w:rPr>
        <w:t>SB线或者连接电脑端其他</w:t>
      </w:r>
      <w:r>
        <w:rPr>
          <w:rFonts w:asciiTheme="minorEastAsia" w:hAnsiTheme="minorEastAsia" w:hint="eastAsia"/>
          <w:color w:val="000000" w:themeColor="text1"/>
          <w:sz w:val="28"/>
          <w:szCs w:val="28"/>
        </w:rPr>
        <w:t>U</w:t>
      </w:r>
      <w:r>
        <w:rPr>
          <w:rFonts w:asciiTheme="minorEastAsia" w:hAnsiTheme="minorEastAsia"/>
          <w:color w:val="000000" w:themeColor="text1"/>
          <w:sz w:val="28"/>
          <w:szCs w:val="28"/>
        </w:rPr>
        <w:t>SB口重试。</w:t>
      </w:r>
    </w:p>
    <w:p w:rsidR="00904B13" w:rsidRDefault="00904B13" w:rsidP="008307A8">
      <w:pPr>
        <w:ind w:firstLineChars="200" w:firstLine="560"/>
        <w:rPr>
          <w:rFonts w:asciiTheme="minorEastAsia" w:hAnsiTheme="minorEastAsia"/>
          <w:color w:val="000000" w:themeColor="text1"/>
          <w:sz w:val="28"/>
          <w:szCs w:val="28"/>
        </w:rPr>
      </w:pPr>
    </w:p>
    <w:p w:rsidR="008307A8" w:rsidRDefault="008307A8" w:rsidP="00315CB2">
      <w:pPr>
        <w:jc w:val="center"/>
      </w:pPr>
    </w:p>
    <w:p w:rsidR="00F67C79" w:rsidRPr="000F19BF" w:rsidRDefault="00F67C79" w:rsidP="00F67C79">
      <w:pPr>
        <w:pStyle w:val="a3"/>
        <w:numPr>
          <w:ilvl w:val="0"/>
          <w:numId w:val="2"/>
        </w:numPr>
        <w:ind w:firstLineChars="0"/>
        <w:outlineLvl w:val="0"/>
        <w:rPr>
          <w:rFonts w:asciiTheme="majorEastAsia" w:eastAsiaTheme="majorEastAsia" w:hAnsiTheme="majorEastAsia"/>
          <w:b/>
          <w:color w:val="000000" w:themeColor="text1"/>
          <w:sz w:val="36"/>
          <w:szCs w:val="36"/>
        </w:rPr>
      </w:pPr>
      <w:r>
        <w:rPr>
          <w:rFonts w:asciiTheme="majorEastAsia" w:eastAsiaTheme="majorEastAsia" w:hAnsiTheme="majorEastAsia"/>
          <w:b/>
          <w:color w:val="000000" w:themeColor="text1"/>
          <w:sz w:val="36"/>
          <w:szCs w:val="36"/>
        </w:rPr>
        <w:t>更新证书提示</w:t>
      </w:r>
      <w:r>
        <w:rPr>
          <w:rFonts w:asciiTheme="majorEastAsia" w:eastAsiaTheme="majorEastAsia" w:hAnsiTheme="majorEastAsia" w:hint="eastAsia"/>
          <w:b/>
          <w:color w:val="000000" w:themeColor="text1"/>
          <w:sz w:val="36"/>
          <w:szCs w:val="36"/>
        </w:rPr>
        <w:t>C</w:t>
      </w:r>
      <w:r>
        <w:rPr>
          <w:rFonts w:asciiTheme="majorEastAsia" w:eastAsiaTheme="majorEastAsia" w:hAnsiTheme="majorEastAsia"/>
          <w:b/>
          <w:color w:val="000000" w:themeColor="text1"/>
          <w:sz w:val="36"/>
          <w:szCs w:val="36"/>
        </w:rPr>
        <w:t>FCA控件打开失败问题</w:t>
      </w:r>
    </w:p>
    <w:p w:rsidR="00F67C79" w:rsidRDefault="00F67C79" w:rsidP="00F67C79">
      <w:pPr>
        <w:rPr>
          <w:rFonts w:asciiTheme="minorEastAsia" w:hAnsiTheme="minorEastAsia"/>
          <w:color w:val="000000" w:themeColor="text1"/>
          <w:sz w:val="28"/>
          <w:szCs w:val="28"/>
        </w:rPr>
      </w:pPr>
      <w:r>
        <w:rPr>
          <w:rFonts w:asciiTheme="minorEastAsia" w:hAnsiTheme="minorEastAsia"/>
          <w:color w:val="000000" w:themeColor="text1"/>
          <w:sz w:val="28"/>
          <w:szCs w:val="28"/>
        </w:rPr>
        <w:t>进入控制面板—程序功能界面</w:t>
      </w:r>
      <w:r>
        <w:rPr>
          <w:rFonts w:asciiTheme="minorEastAsia" w:hAnsiTheme="minorEastAsia" w:hint="eastAsia"/>
          <w:color w:val="000000" w:themeColor="text1"/>
          <w:sz w:val="28"/>
          <w:szCs w:val="28"/>
        </w:rPr>
        <w:t>，</w:t>
      </w:r>
      <w:r>
        <w:rPr>
          <w:rFonts w:asciiTheme="minorEastAsia" w:hAnsiTheme="minorEastAsia"/>
          <w:color w:val="000000" w:themeColor="text1"/>
          <w:sz w:val="28"/>
          <w:szCs w:val="28"/>
        </w:rPr>
        <w:t>如下截图</w:t>
      </w:r>
      <w:r>
        <w:rPr>
          <w:rFonts w:asciiTheme="minorEastAsia" w:hAnsiTheme="minorEastAsia" w:hint="eastAsia"/>
          <w:color w:val="000000" w:themeColor="text1"/>
          <w:sz w:val="28"/>
          <w:szCs w:val="28"/>
        </w:rPr>
        <w:t>，</w:t>
      </w:r>
      <w:r>
        <w:rPr>
          <w:rFonts w:asciiTheme="minorEastAsia" w:hAnsiTheme="minorEastAsia"/>
          <w:color w:val="000000" w:themeColor="text1"/>
          <w:sz w:val="28"/>
          <w:szCs w:val="28"/>
        </w:rPr>
        <w:t>卸载以下红色框选的</w:t>
      </w:r>
      <w:r w:rsidR="004A7E7D">
        <w:rPr>
          <w:rFonts w:asciiTheme="minorEastAsia" w:hAnsiTheme="minorEastAsia"/>
          <w:color w:val="000000" w:themeColor="text1"/>
          <w:sz w:val="28"/>
          <w:szCs w:val="28"/>
        </w:rPr>
        <w:t>3</w:t>
      </w:r>
      <w:r>
        <w:rPr>
          <w:rFonts w:asciiTheme="minorEastAsia" w:hAnsiTheme="minorEastAsia" w:hint="eastAsia"/>
          <w:color w:val="000000" w:themeColor="text1"/>
          <w:sz w:val="28"/>
          <w:szCs w:val="28"/>
        </w:rPr>
        <w:t>个程序，然后重新使用管理员权限</w:t>
      </w:r>
      <w:r w:rsidR="004A7E7D">
        <w:rPr>
          <w:rFonts w:asciiTheme="minorEastAsia" w:hAnsiTheme="minorEastAsia" w:hint="eastAsia"/>
          <w:color w:val="000000" w:themeColor="text1"/>
          <w:sz w:val="28"/>
          <w:szCs w:val="28"/>
        </w:rPr>
        <w:t>运行</w:t>
      </w:r>
      <w:r>
        <w:rPr>
          <w:rFonts w:asciiTheme="minorEastAsia" w:hAnsiTheme="minorEastAsia" w:hint="eastAsia"/>
          <w:color w:val="000000" w:themeColor="text1"/>
          <w:sz w:val="28"/>
          <w:szCs w:val="28"/>
        </w:rPr>
        <w:t>安装网银助手。</w:t>
      </w:r>
    </w:p>
    <w:p w:rsidR="00F67C79" w:rsidRPr="000C40CB" w:rsidRDefault="004A7E7D" w:rsidP="00F67C79">
      <w:pPr>
        <w:rPr>
          <w:rFonts w:asciiTheme="minorEastAsia" w:hAnsiTheme="minorEastAsia"/>
          <w:color w:val="000000" w:themeColor="text1"/>
          <w:sz w:val="28"/>
          <w:szCs w:val="28"/>
        </w:rPr>
      </w:pPr>
      <w:r>
        <w:rPr>
          <w:noProof/>
        </w:rPr>
        <w:drawing>
          <wp:inline distT="0" distB="0" distL="0" distR="0" wp14:anchorId="72AD59B6" wp14:editId="6B9E9C4D">
            <wp:extent cx="4984272" cy="1598616"/>
            <wp:effectExtent l="0" t="0" r="698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01177" cy="1604038"/>
                    </a:xfrm>
                    <a:prstGeom prst="rect">
                      <a:avLst/>
                    </a:prstGeom>
                  </pic:spPr>
                </pic:pic>
              </a:graphicData>
            </a:graphic>
          </wp:inline>
        </w:drawing>
      </w:r>
    </w:p>
    <w:p w:rsidR="00F67C79" w:rsidRDefault="00F67C79" w:rsidP="00F67C79">
      <w:pPr>
        <w:widowControl/>
        <w:spacing w:line="336" w:lineRule="atLeast"/>
        <w:jc w:val="left"/>
        <w:rPr>
          <w:noProof/>
        </w:rPr>
      </w:pPr>
    </w:p>
    <w:p w:rsidR="00904B13" w:rsidRDefault="00904B13" w:rsidP="00F67C79">
      <w:pPr>
        <w:widowControl/>
        <w:spacing w:line="336" w:lineRule="atLeast"/>
        <w:jc w:val="left"/>
        <w:rPr>
          <w:noProof/>
        </w:rPr>
      </w:pPr>
    </w:p>
    <w:p w:rsidR="00904B13" w:rsidRDefault="00904B13" w:rsidP="00F67C79">
      <w:pPr>
        <w:widowControl/>
        <w:spacing w:line="336" w:lineRule="atLeast"/>
        <w:jc w:val="left"/>
        <w:rPr>
          <w:noProof/>
        </w:rPr>
      </w:pPr>
    </w:p>
    <w:p w:rsidR="00904B13" w:rsidRDefault="00904B13" w:rsidP="00904B13">
      <w:pPr>
        <w:pStyle w:val="a3"/>
        <w:numPr>
          <w:ilvl w:val="0"/>
          <w:numId w:val="2"/>
        </w:numPr>
        <w:ind w:firstLineChars="0"/>
        <w:outlineLvl w:val="0"/>
        <w:rPr>
          <w:rFonts w:asciiTheme="majorEastAsia" w:eastAsiaTheme="majorEastAsia" w:hAnsiTheme="majorEastAsia"/>
          <w:b/>
          <w:color w:val="000000" w:themeColor="text1"/>
          <w:sz w:val="36"/>
          <w:szCs w:val="36"/>
        </w:rPr>
      </w:pPr>
      <w:r>
        <w:rPr>
          <w:rFonts w:asciiTheme="majorEastAsia" w:eastAsiaTheme="majorEastAsia" w:hAnsiTheme="majorEastAsia" w:hint="eastAsia"/>
          <w:b/>
          <w:color w:val="000000" w:themeColor="text1"/>
          <w:sz w:val="36"/>
          <w:szCs w:val="36"/>
        </w:rPr>
        <w:t>网银</w:t>
      </w:r>
      <w:r>
        <w:rPr>
          <w:rFonts w:asciiTheme="majorEastAsia" w:eastAsiaTheme="majorEastAsia" w:hAnsiTheme="majorEastAsia"/>
          <w:b/>
          <w:color w:val="000000" w:themeColor="text1"/>
          <w:sz w:val="36"/>
          <w:szCs w:val="36"/>
        </w:rPr>
        <w:t>助手打开时提示加载动态库失败问题</w:t>
      </w:r>
    </w:p>
    <w:p w:rsidR="00904B13" w:rsidRPr="00904B13" w:rsidRDefault="00904B13" w:rsidP="00904B13">
      <w:pPr>
        <w:rPr>
          <w:rFonts w:asciiTheme="majorEastAsia" w:eastAsiaTheme="majorEastAsia" w:hAnsiTheme="majorEastAsia"/>
          <w:b/>
          <w:color w:val="000000" w:themeColor="text1"/>
          <w:sz w:val="36"/>
          <w:szCs w:val="36"/>
        </w:rPr>
      </w:pPr>
      <w:r>
        <w:rPr>
          <w:rFonts w:asciiTheme="majorEastAsia" w:eastAsiaTheme="majorEastAsia" w:hAnsiTheme="majorEastAsia" w:hint="eastAsia"/>
          <w:b/>
          <w:color w:val="000000" w:themeColor="text1"/>
          <w:sz w:val="36"/>
          <w:szCs w:val="36"/>
        </w:rPr>
        <w:t xml:space="preserve"> </w:t>
      </w:r>
      <w:r>
        <w:rPr>
          <w:rFonts w:asciiTheme="majorEastAsia" w:eastAsiaTheme="majorEastAsia" w:hAnsiTheme="majorEastAsia"/>
          <w:b/>
          <w:color w:val="000000" w:themeColor="text1"/>
          <w:sz w:val="36"/>
          <w:szCs w:val="36"/>
        </w:rPr>
        <w:t xml:space="preserve">   </w:t>
      </w:r>
      <w:r w:rsidRPr="00904B13">
        <w:rPr>
          <w:rFonts w:asciiTheme="minorEastAsia" w:hAnsiTheme="minorEastAsia"/>
          <w:color w:val="000000" w:themeColor="text1"/>
          <w:sz w:val="28"/>
          <w:szCs w:val="28"/>
        </w:rPr>
        <w:t>如下截图</w:t>
      </w:r>
      <w:r>
        <w:rPr>
          <w:rFonts w:asciiTheme="minorEastAsia" w:hAnsiTheme="minorEastAsia"/>
          <w:color w:val="000000" w:themeColor="text1"/>
          <w:sz w:val="28"/>
          <w:szCs w:val="28"/>
        </w:rPr>
        <w:t>，飞天驱动库加载失败，首先使用网银助手进行一键修复，如仍报错，建议</w:t>
      </w:r>
      <w:r>
        <w:rPr>
          <w:rFonts w:asciiTheme="minorEastAsia" w:hAnsiTheme="minorEastAsia" w:hint="eastAsia"/>
          <w:color w:val="000000" w:themeColor="text1"/>
          <w:sz w:val="28"/>
          <w:szCs w:val="28"/>
        </w:rPr>
        <w:t xml:space="preserve"> </w:t>
      </w:r>
      <w:r>
        <w:rPr>
          <w:rFonts w:asciiTheme="minorEastAsia" w:hAnsiTheme="minorEastAsia"/>
          <w:color w:val="000000" w:themeColor="text1"/>
          <w:sz w:val="28"/>
          <w:szCs w:val="28"/>
        </w:rPr>
        <w:t>使用管理员方式运行安装网银助手。</w:t>
      </w:r>
    </w:p>
    <w:p w:rsidR="00904B13" w:rsidRPr="00904B13" w:rsidRDefault="00904B13" w:rsidP="00F67C79">
      <w:pPr>
        <w:widowControl/>
        <w:spacing w:line="336" w:lineRule="atLeast"/>
        <w:jc w:val="left"/>
        <w:rPr>
          <w:noProof/>
        </w:rPr>
      </w:pPr>
    </w:p>
    <w:p w:rsidR="00F67C79" w:rsidRDefault="00904B13" w:rsidP="00F67C79">
      <w:pPr>
        <w:ind w:firstLineChars="200" w:firstLine="560"/>
        <w:rPr>
          <w:rFonts w:asciiTheme="minorEastAsia" w:hAnsiTheme="minorEastAsia"/>
          <w:color w:val="000000" w:themeColor="text1"/>
          <w:sz w:val="28"/>
          <w:szCs w:val="28"/>
        </w:rPr>
      </w:pPr>
      <w:r w:rsidRPr="00904B13">
        <w:rPr>
          <w:rFonts w:asciiTheme="minorEastAsia" w:hAnsiTheme="minorEastAsia"/>
          <w:noProof/>
          <w:color w:val="000000" w:themeColor="text1"/>
          <w:sz w:val="28"/>
          <w:szCs w:val="28"/>
        </w:rPr>
        <w:drawing>
          <wp:inline distT="0" distB="0" distL="0" distR="0">
            <wp:extent cx="4318294" cy="3053737"/>
            <wp:effectExtent l="0" t="0" r="6350" b="0"/>
            <wp:docPr id="26" name="图片 26" descr="C:\Users\34845\Documents\WeChat Files\wxid_4491754917312\FileStorage\Temp\10454938ceb38c7575e711f68efb9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34845\Documents\WeChat Files\wxid_4491754917312\FileStorage\Temp\10454938ceb38c7575e711f68efb9fe.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1977" cy="3056342"/>
                    </a:xfrm>
                    <a:prstGeom prst="rect">
                      <a:avLst/>
                    </a:prstGeom>
                    <a:noFill/>
                    <a:ln>
                      <a:noFill/>
                    </a:ln>
                  </pic:spPr>
                </pic:pic>
              </a:graphicData>
            </a:graphic>
          </wp:inline>
        </w:drawing>
      </w:r>
    </w:p>
    <w:p w:rsidR="00904B13" w:rsidRDefault="00904B13" w:rsidP="00F67C79">
      <w:pPr>
        <w:ind w:firstLineChars="200" w:firstLine="560"/>
        <w:rPr>
          <w:rFonts w:asciiTheme="minorEastAsia" w:hAnsiTheme="minorEastAsia"/>
          <w:color w:val="000000" w:themeColor="text1"/>
          <w:sz w:val="28"/>
          <w:szCs w:val="28"/>
        </w:rPr>
      </w:pPr>
      <w:r>
        <w:rPr>
          <w:rFonts w:asciiTheme="minorEastAsia" w:hAnsiTheme="minorEastAsia"/>
          <w:color w:val="000000" w:themeColor="text1"/>
          <w:sz w:val="28"/>
          <w:szCs w:val="28"/>
        </w:rPr>
        <w:t>在网银助手安装过程中</w:t>
      </w:r>
      <w:r>
        <w:rPr>
          <w:rFonts w:asciiTheme="minorEastAsia" w:hAnsiTheme="minorEastAsia" w:hint="eastAsia"/>
          <w:color w:val="000000" w:themeColor="text1"/>
          <w:sz w:val="28"/>
          <w:szCs w:val="28"/>
        </w:rPr>
        <w:t xml:space="preserve"> 杀毒软件等安全软件弹出的提示框请务必选择允许，或可以暂时退出杀毒软件，安装完网银助手后重新启动杀毒软件。</w:t>
      </w:r>
    </w:p>
    <w:p w:rsidR="00904B13" w:rsidRPr="000F19BF" w:rsidRDefault="00904B13" w:rsidP="00F67C79">
      <w:pPr>
        <w:ind w:firstLineChars="200" w:firstLine="560"/>
        <w:rPr>
          <w:rFonts w:asciiTheme="minorEastAsia" w:hAnsiTheme="minorEastAsia"/>
          <w:color w:val="000000" w:themeColor="text1"/>
          <w:sz w:val="28"/>
          <w:szCs w:val="28"/>
        </w:rPr>
      </w:pPr>
      <w:r w:rsidRPr="00904B13">
        <w:rPr>
          <w:rFonts w:asciiTheme="minorEastAsia" w:hAnsiTheme="minorEastAsia"/>
          <w:noProof/>
          <w:color w:val="000000" w:themeColor="text1"/>
          <w:sz w:val="28"/>
          <w:szCs w:val="28"/>
        </w:rPr>
        <w:drawing>
          <wp:inline distT="0" distB="0" distL="0" distR="0">
            <wp:extent cx="4143870" cy="2332016"/>
            <wp:effectExtent l="0" t="0" r="0" b="0"/>
            <wp:docPr id="35" name="图片 35" descr="C:\Users\34845\Documents\WeChat Files\wxid_4491754917312\FileStorage\Temp\5a566aa776065b3a60660cbb439ba352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34845\Documents\WeChat Files\wxid_4491754917312\FileStorage\Temp\5a566aa776065b3a60660cbb439ba352_.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49500" cy="2335184"/>
                    </a:xfrm>
                    <a:prstGeom prst="rect">
                      <a:avLst/>
                    </a:prstGeom>
                    <a:noFill/>
                    <a:ln>
                      <a:noFill/>
                    </a:ln>
                  </pic:spPr>
                </pic:pic>
              </a:graphicData>
            </a:graphic>
          </wp:inline>
        </w:drawing>
      </w:r>
    </w:p>
    <w:p w:rsidR="00F67C79" w:rsidRDefault="00F67C79" w:rsidP="000141F1">
      <w:pPr>
        <w:widowControl/>
        <w:spacing w:line="336" w:lineRule="atLeast"/>
        <w:jc w:val="left"/>
        <w:rPr>
          <w:noProof/>
        </w:rPr>
      </w:pPr>
    </w:p>
    <w:p w:rsidR="00904B13" w:rsidRPr="00904B13" w:rsidRDefault="00904B13" w:rsidP="00904B13">
      <w:pPr>
        <w:pStyle w:val="a3"/>
        <w:numPr>
          <w:ilvl w:val="0"/>
          <w:numId w:val="2"/>
        </w:numPr>
        <w:ind w:firstLineChars="0"/>
        <w:outlineLvl w:val="0"/>
        <w:rPr>
          <w:rFonts w:asciiTheme="majorEastAsia" w:eastAsiaTheme="majorEastAsia" w:hAnsiTheme="majorEastAsia"/>
          <w:b/>
          <w:color w:val="000000" w:themeColor="text1"/>
          <w:sz w:val="36"/>
          <w:szCs w:val="36"/>
        </w:rPr>
      </w:pPr>
      <w:bookmarkStart w:id="1" w:name="_Toc161388218"/>
      <w:r>
        <w:rPr>
          <w:rFonts w:asciiTheme="majorEastAsia" w:eastAsiaTheme="majorEastAsia" w:hAnsiTheme="majorEastAsia" w:hint="eastAsia"/>
          <w:b/>
          <w:color w:val="000000" w:themeColor="text1"/>
          <w:sz w:val="36"/>
          <w:szCs w:val="36"/>
        </w:rPr>
        <w:t>密码控件</w:t>
      </w:r>
      <w:bookmarkEnd w:id="1"/>
      <w:r>
        <w:rPr>
          <w:rFonts w:asciiTheme="majorEastAsia" w:eastAsiaTheme="majorEastAsia" w:hAnsiTheme="majorEastAsia" w:hint="eastAsia"/>
          <w:b/>
          <w:color w:val="000000" w:themeColor="text1"/>
          <w:sz w:val="36"/>
          <w:szCs w:val="36"/>
        </w:rPr>
        <w:t>相关故障问题</w:t>
      </w:r>
    </w:p>
    <w:p w:rsidR="0052399C" w:rsidRPr="0052399C" w:rsidRDefault="0052399C" w:rsidP="0052399C">
      <w:pPr>
        <w:pStyle w:val="a3"/>
        <w:keepNext/>
        <w:keepLines/>
        <w:numPr>
          <w:ilvl w:val="0"/>
          <w:numId w:val="4"/>
        </w:numPr>
        <w:spacing w:before="340" w:after="330" w:line="578" w:lineRule="auto"/>
        <w:ind w:firstLineChars="0"/>
        <w:jc w:val="left"/>
        <w:outlineLvl w:val="0"/>
        <w:rPr>
          <w:b/>
          <w:bCs/>
          <w:vanish/>
          <w:kern w:val="44"/>
          <w:sz w:val="44"/>
          <w:szCs w:val="44"/>
        </w:rPr>
      </w:pPr>
      <w:bookmarkStart w:id="2" w:name="_Toc161388219"/>
    </w:p>
    <w:p w:rsidR="0052399C" w:rsidRPr="0052399C" w:rsidRDefault="0052399C" w:rsidP="0052399C">
      <w:pPr>
        <w:pStyle w:val="a3"/>
        <w:keepNext/>
        <w:keepLines/>
        <w:numPr>
          <w:ilvl w:val="0"/>
          <w:numId w:val="4"/>
        </w:numPr>
        <w:spacing w:before="340" w:after="330" w:line="578" w:lineRule="auto"/>
        <w:ind w:firstLineChars="0"/>
        <w:jc w:val="left"/>
        <w:outlineLvl w:val="0"/>
        <w:rPr>
          <w:b/>
          <w:bCs/>
          <w:vanish/>
          <w:kern w:val="44"/>
          <w:sz w:val="44"/>
          <w:szCs w:val="44"/>
        </w:rPr>
      </w:pPr>
    </w:p>
    <w:p w:rsidR="0052399C" w:rsidRPr="0052399C" w:rsidRDefault="0052399C" w:rsidP="0052399C">
      <w:pPr>
        <w:pStyle w:val="a3"/>
        <w:keepNext/>
        <w:keepLines/>
        <w:numPr>
          <w:ilvl w:val="0"/>
          <w:numId w:val="4"/>
        </w:numPr>
        <w:spacing w:before="340" w:after="330" w:line="578" w:lineRule="auto"/>
        <w:ind w:firstLineChars="0"/>
        <w:jc w:val="left"/>
        <w:outlineLvl w:val="0"/>
        <w:rPr>
          <w:b/>
          <w:bCs/>
          <w:vanish/>
          <w:kern w:val="44"/>
          <w:sz w:val="44"/>
          <w:szCs w:val="44"/>
        </w:rPr>
      </w:pPr>
    </w:p>
    <w:p w:rsidR="0052399C" w:rsidRPr="0052399C" w:rsidRDefault="0052399C" w:rsidP="0052399C">
      <w:pPr>
        <w:pStyle w:val="a3"/>
        <w:keepNext/>
        <w:keepLines/>
        <w:numPr>
          <w:ilvl w:val="0"/>
          <w:numId w:val="4"/>
        </w:numPr>
        <w:spacing w:before="340" w:after="330" w:line="578" w:lineRule="auto"/>
        <w:ind w:firstLineChars="0"/>
        <w:jc w:val="left"/>
        <w:outlineLvl w:val="0"/>
        <w:rPr>
          <w:b/>
          <w:bCs/>
          <w:vanish/>
          <w:kern w:val="44"/>
          <w:sz w:val="44"/>
          <w:szCs w:val="44"/>
        </w:rPr>
      </w:pPr>
    </w:p>
    <w:p w:rsidR="0052399C" w:rsidRPr="0052399C" w:rsidRDefault="0052399C" w:rsidP="0052399C">
      <w:pPr>
        <w:pStyle w:val="a3"/>
        <w:keepNext/>
        <w:keepLines/>
        <w:numPr>
          <w:ilvl w:val="0"/>
          <w:numId w:val="4"/>
        </w:numPr>
        <w:spacing w:before="340" w:after="330" w:line="578" w:lineRule="auto"/>
        <w:ind w:firstLineChars="0"/>
        <w:jc w:val="left"/>
        <w:outlineLvl w:val="0"/>
        <w:rPr>
          <w:b/>
          <w:bCs/>
          <w:vanish/>
          <w:kern w:val="44"/>
          <w:sz w:val="44"/>
          <w:szCs w:val="44"/>
        </w:rPr>
      </w:pPr>
    </w:p>
    <w:bookmarkEnd w:id="2"/>
    <w:p w:rsidR="00DB5F6B" w:rsidRDefault="00DB5F6B" w:rsidP="00DB5F6B">
      <w:pPr>
        <w:pStyle w:val="2"/>
        <w:ind w:left="867" w:hanging="867"/>
      </w:pPr>
      <w:r>
        <w:rPr>
          <w:rFonts w:hint="eastAsia"/>
        </w:rPr>
        <w:t>网银登录界面提示</w:t>
      </w:r>
      <w:r>
        <w:rPr>
          <w:rFonts w:hint="eastAsia"/>
        </w:rPr>
        <w:t xml:space="preserve"> </w:t>
      </w:r>
      <w:r>
        <w:rPr>
          <w:rFonts w:hint="eastAsia"/>
        </w:rPr>
        <w:t>没有设置密码、加密参数缺失</w:t>
      </w:r>
    </w:p>
    <w:p w:rsidR="00DB5F6B" w:rsidRPr="00D9033A" w:rsidRDefault="00DB5F6B" w:rsidP="00DB5F6B">
      <w:pPr>
        <w:pStyle w:val="3"/>
        <w:ind w:left="867" w:hanging="867"/>
      </w:pPr>
      <w:r>
        <w:rPr>
          <w:rFonts w:hint="eastAsia"/>
        </w:rPr>
        <w:t>现象</w:t>
      </w:r>
    </w:p>
    <w:p w:rsidR="00DB5F6B" w:rsidRDefault="00DB5F6B" w:rsidP="00DB5F6B">
      <w:pPr>
        <w:ind w:left="420" w:firstLine="420"/>
        <w:jc w:val="center"/>
        <w:rPr>
          <w:rFonts w:eastAsia="宋体"/>
        </w:rPr>
      </w:pPr>
      <w:r>
        <w:rPr>
          <w:rFonts w:eastAsia="宋体" w:hint="eastAsia"/>
          <w:noProof/>
        </w:rPr>
        <w:drawing>
          <wp:inline distT="0" distB="0" distL="0" distR="0" wp14:anchorId="42945BD1" wp14:editId="50932782">
            <wp:extent cx="3822336" cy="746760"/>
            <wp:effectExtent l="0" t="0" r="6985" b="0"/>
            <wp:docPr id="5" name="图片 5" descr="171008410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17100841024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87119" cy="778953"/>
                    </a:xfrm>
                    <a:prstGeom prst="rect">
                      <a:avLst/>
                    </a:prstGeom>
                    <a:noFill/>
                    <a:ln>
                      <a:noFill/>
                    </a:ln>
                  </pic:spPr>
                </pic:pic>
              </a:graphicData>
            </a:graphic>
          </wp:inline>
        </w:drawing>
      </w:r>
    </w:p>
    <w:p w:rsidR="00DB5F6B" w:rsidRDefault="00DB5F6B" w:rsidP="00DB5F6B">
      <w:pPr>
        <w:ind w:left="420" w:firstLine="420"/>
        <w:jc w:val="center"/>
        <w:rPr>
          <w:rFonts w:eastAsia="宋体"/>
        </w:rPr>
      </w:pPr>
      <w:r>
        <w:rPr>
          <w:rFonts w:eastAsia="宋体" w:hint="eastAsia"/>
          <w:noProof/>
        </w:rPr>
        <w:drawing>
          <wp:inline distT="0" distB="0" distL="0" distR="0" wp14:anchorId="385F841D" wp14:editId="435C16DD">
            <wp:extent cx="3820311" cy="1021080"/>
            <wp:effectExtent l="0" t="0" r="8890" b="7620"/>
            <wp:docPr id="6" name="图片 6" descr="1710084076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71008407644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34181" cy="1024787"/>
                    </a:xfrm>
                    <a:prstGeom prst="rect">
                      <a:avLst/>
                    </a:prstGeom>
                    <a:noFill/>
                    <a:ln>
                      <a:noFill/>
                    </a:ln>
                  </pic:spPr>
                </pic:pic>
              </a:graphicData>
            </a:graphic>
          </wp:inline>
        </w:drawing>
      </w:r>
    </w:p>
    <w:p w:rsidR="00DB5F6B" w:rsidRDefault="00DB5F6B" w:rsidP="00DB5F6B">
      <w:pPr>
        <w:ind w:left="420" w:firstLine="420"/>
        <w:jc w:val="center"/>
        <w:rPr>
          <w:rFonts w:eastAsia="宋体"/>
        </w:rPr>
      </w:pPr>
      <w:r>
        <w:rPr>
          <w:noProof/>
        </w:rPr>
        <w:drawing>
          <wp:inline distT="0" distB="0" distL="0" distR="0" wp14:anchorId="3EE5FD51" wp14:editId="1833EEE2">
            <wp:extent cx="3826439" cy="754380"/>
            <wp:effectExtent l="0" t="0" r="317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26439" cy="754380"/>
                    </a:xfrm>
                    <a:prstGeom prst="rect">
                      <a:avLst/>
                    </a:prstGeom>
                    <a:noFill/>
                    <a:ln>
                      <a:noFill/>
                    </a:ln>
                    <a:effectLst/>
                  </pic:spPr>
                </pic:pic>
              </a:graphicData>
            </a:graphic>
          </wp:inline>
        </w:drawing>
      </w:r>
    </w:p>
    <w:p w:rsidR="00DB5F6B" w:rsidRDefault="00DB5F6B" w:rsidP="00DB5F6B">
      <w:pPr>
        <w:pStyle w:val="3"/>
        <w:ind w:left="867" w:hanging="867"/>
      </w:pPr>
      <w:r>
        <w:rPr>
          <w:rFonts w:hint="eastAsia"/>
        </w:rPr>
        <w:t>解决方案</w:t>
      </w:r>
    </w:p>
    <w:p w:rsidR="00DB5F6B" w:rsidRDefault="00DB5F6B" w:rsidP="00DB5F6B">
      <w:pPr>
        <w:pStyle w:val="a3"/>
        <w:numPr>
          <w:ilvl w:val="0"/>
          <w:numId w:val="8"/>
        </w:numPr>
        <w:ind w:firstLineChars="0"/>
      </w:pPr>
      <w:r>
        <w:rPr>
          <w:rFonts w:hint="eastAsia"/>
        </w:rPr>
        <w:t>请使用非</w:t>
      </w:r>
      <w:r>
        <w:rPr>
          <w:rFonts w:hint="eastAsia"/>
        </w:rPr>
        <w:t>IE</w:t>
      </w:r>
      <w:r>
        <w:rPr>
          <w:rFonts w:hint="eastAsia"/>
        </w:rPr>
        <w:t>浏览器（如</w:t>
      </w:r>
      <w:r>
        <w:rPr>
          <w:rFonts w:hint="eastAsia"/>
        </w:rPr>
        <w:t>Edge,Chrome</w:t>
      </w:r>
      <w:r>
        <w:rPr>
          <w:rFonts w:hint="eastAsia"/>
        </w:rPr>
        <w:t>浏览器）。</w:t>
      </w:r>
    </w:p>
    <w:p w:rsidR="00DB5F6B" w:rsidRDefault="00DB5F6B" w:rsidP="00DB5F6B">
      <w:pPr>
        <w:pStyle w:val="a3"/>
        <w:numPr>
          <w:ilvl w:val="0"/>
          <w:numId w:val="8"/>
        </w:numPr>
        <w:ind w:firstLineChars="0"/>
      </w:pPr>
      <w:r>
        <w:rPr>
          <w:rFonts w:hint="eastAsia"/>
        </w:rPr>
        <w:t>在个人网银输入账号后，点击密码框右边后的小键盘按钮。</w:t>
      </w:r>
    </w:p>
    <w:p w:rsidR="00DB5F6B" w:rsidRDefault="00DB5F6B" w:rsidP="00DB5F6B">
      <w:pPr>
        <w:ind w:left="1260"/>
        <w:jc w:val="center"/>
      </w:pPr>
      <w:r>
        <w:rPr>
          <w:noProof/>
        </w:rPr>
        <w:drawing>
          <wp:inline distT="0" distB="0" distL="0" distR="0" wp14:anchorId="1B602181" wp14:editId="51F21DB1">
            <wp:extent cx="3565616" cy="2430780"/>
            <wp:effectExtent l="0" t="0" r="0" b="7620"/>
            <wp:docPr id="8" name="图片 8" descr="171008488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71008488554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87514" cy="2445708"/>
                    </a:xfrm>
                    <a:prstGeom prst="rect">
                      <a:avLst/>
                    </a:prstGeom>
                    <a:noFill/>
                    <a:ln>
                      <a:noFill/>
                    </a:ln>
                  </pic:spPr>
                </pic:pic>
              </a:graphicData>
            </a:graphic>
          </wp:inline>
        </w:drawing>
      </w:r>
    </w:p>
    <w:p w:rsidR="00DB5F6B" w:rsidRDefault="00DB5F6B" w:rsidP="00DB5F6B">
      <w:pPr>
        <w:numPr>
          <w:ilvl w:val="0"/>
          <w:numId w:val="8"/>
        </w:numPr>
      </w:pPr>
      <w:r>
        <w:rPr>
          <w:rFonts w:hint="eastAsia"/>
        </w:rPr>
        <w:t>在弹出的密码框中输入密码。</w:t>
      </w:r>
    </w:p>
    <w:p w:rsidR="00DB5F6B" w:rsidRDefault="00DB5F6B" w:rsidP="00DB5F6B">
      <w:pPr>
        <w:ind w:left="1260"/>
        <w:jc w:val="center"/>
      </w:pPr>
      <w:r>
        <w:rPr>
          <w:noProof/>
        </w:rPr>
        <w:lastRenderedPageBreak/>
        <w:drawing>
          <wp:inline distT="0" distB="0" distL="0" distR="0" wp14:anchorId="5069E23F" wp14:editId="091967A7">
            <wp:extent cx="3663504" cy="3002280"/>
            <wp:effectExtent l="0" t="0" r="0" b="7620"/>
            <wp:docPr id="10" name="图片 10" descr="171008492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71008492527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89056" cy="3023220"/>
                    </a:xfrm>
                    <a:prstGeom prst="rect">
                      <a:avLst/>
                    </a:prstGeom>
                    <a:noFill/>
                    <a:ln>
                      <a:noFill/>
                    </a:ln>
                  </pic:spPr>
                </pic:pic>
              </a:graphicData>
            </a:graphic>
          </wp:inline>
        </w:drawing>
      </w:r>
    </w:p>
    <w:p w:rsidR="00DB5F6B" w:rsidRDefault="00DB5F6B" w:rsidP="00DB5F6B">
      <w:pPr>
        <w:numPr>
          <w:ilvl w:val="0"/>
          <w:numId w:val="8"/>
        </w:numPr>
      </w:pPr>
      <w:r>
        <w:rPr>
          <w:rFonts w:hint="eastAsia"/>
        </w:rPr>
        <w:t>输入完成后，点击“确认”。</w:t>
      </w:r>
    </w:p>
    <w:p w:rsidR="00DB5F6B" w:rsidRDefault="00DB5F6B" w:rsidP="00DB5F6B">
      <w:pPr>
        <w:pStyle w:val="2"/>
        <w:ind w:left="867" w:hanging="867"/>
      </w:pPr>
      <w:r>
        <w:rPr>
          <w:rFonts w:hint="eastAsia"/>
        </w:rPr>
        <w:t>密码框不能弹出</w:t>
      </w:r>
    </w:p>
    <w:p w:rsidR="00DB5F6B" w:rsidRDefault="00DB5F6B" w:rsidP="00DB5F6B">
      <w:pPr>
        <w:pStyle w:val="3"/>
        <w:ind w:left="867" w:hanging="867"/>
      </w:pPr>
      <w:r>
        <w:rPr>
          <w:rFonts w:hint="eastAsia"/>
        </w:rPr>
        <w:t>现象</w:t>
      </w:r>
    </w:p>
    <w:p w:rsidR="00DB5F6B" w:rsidRDefault="00DB5F6B" w:rsidP="00DB5F6B">
      <w:pPr>
        <w:ind w:firstLine="420"/>
      </w:pPr>
      <w:r>
        <w:rPr>
          <w:rFonts w:hint="eastAsia"/>
        </w:rPr>
        <w:t>在个人网银输入账号后，点击密码框右边后的小键盘按钮，没有小键盘弹出</w:t>
      </w:r>
    </w:p>
    <w:p w:rsidR="00DB5F6B" w:rsidRDefault="00DB5F6B" w:rsidP="00DB5F6B">
      <w:pPr>
        <w:pStyle w:val="3"/>
        <w:ind w:left="867" w:hanging="867"/>
      </w:pPr>
      <w:r>
        <w:rPr>
          <w:rFonts w:hint="eastAsia"/>
        </w:rPr>
        <w:t>原因</w:t>
      </w:r>
    </w:p>
    <w:p w:rsidR="00DB5F6B" w:rsidRDefault="00DB5F6B" w:rsidP="00DB5F6B">
      <w:pPr>
        <w:numPr>
          <w:ilvl w:val="0"/>
          <w:numId w:val="5"/>
        </w:numPr>
        <w:ind w:firstLine="420"/>
      </w:pPr>
      <w:r>
        <w:rPr>
          <w:rFonts w:hint="eastAsia"/>
        </w:rPr>
        <w:t>服务超时</w:t>
      </w:r>
    </w:p>
    <w:p w:rsidR="00DB5F6B" w:rsidRDefault="00DB5F6B" w:rsidP="00DB5F6B">
      <w:pPr>
        <w:ind w:leftChars="200" w:left="420" w:firstLine="420"/>
      </w:pPr>
      <w:r>
        <w:rPr>
          <w:rFonts w:hint="eastAsia"/>
        </w:rPr>
        <w:t>请关闭网页后重新登录。</w:t>
      </w:r>
    </w:p>
    <w:p w:rsidR="00DB5F6B" w:rsidRDefault="00DB5F6B" w:rsidP="00DB5F6B">
      <w:pPr>
        <w:numPr>
          <w:ilvl w:val="0"/>
          <w:numId w:val="5"/>
        </w:numPr>
        <w:ind w:firstLine="420"/>
      </w:pPr>
      <w:r>
        <w:rPr>
          <w:rFonts w:hint="eastAsia"/>
        </w:rPr>
        <w:t>加密组件服务未启动</w:t>
      </w:r>
    </w:p>
    <w:p w:rsidR="00DB5F6B" w:rsidRDefault="00DB5F6B" w:rsidP="00DB5F6B">
      <w:pPr>
        <w:ind w:leftChars="200" w:left="420" w:firstLine="420"/>
      </w:pPr>
      <w:r>
        <w:rPr>
          <w:rFonts w:hint="eastAsia"/>
        </w:rPr>
        <w:t>故障现象</w:t>
      </w:r>
      <w:r>
        <w:rPr>
          <w:rFonts w:hint="eastAsia"/>
        </w:rPr>
        <w:t>:</w:t>
      </w:r>
      <w:r>
        <w:rPr>
          <w:rFonts w:hint="eastAsia"/>
        </w:rPr>
        <w:t>任务管理器中未发现以下两个服务。</w:t>
      </w:r>
    </w:p>
    <w:p w:rsidR="00DB5F6B" w:rsidRDefault="00DB5F6B" w:rsidP="00DB5F6B">
      <w:pPr>
        <w:ind w:left="1260" w:firstLine="420"/>
      </w:pPr>
      <w:r>
        <w:rPr>
          <w:noProof/>
        </w:rPr>
        <w:lastRenderedPageBreak/>
        <w:drawing>
          <wp:inline distT="0" distB="0" distL="0" distR="0" wp14:anchorId="2EAA2033" wp14:editId="4FA216A6">
            <wp:extent cx="3841299" cy="2773680"/>
            <wp:effectExtent l="0" t="0" r="698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51510" cy="2781053"/>
                    </a:xfrm>
                    <a:prstGeom prst="rect">
                      <a:avLst/>
                    </a:prstGeom>
                    <a:noFill/>
                    <a:ln>
                      <a:noFill/>
                    </a:ln>
                  </pic:spPr>
                </pic:pic>
              </a:graphicData>
            </a:graphic>
          </wp:inline>
        </w:drawing>
      </w:r>
    </w:p>
    <w:p w:rsidR="00DB5F6B" w:rsidRDefault="00DB5F6B" w:rsidP="00DB5F6B">
      <w:pPr>
        <w:pStyle w:val="a3"/>
        <w:numPr>
          <w:ilvl w:val="0"/>
          <w:numId w:val="9"/>
        </w:numPr>
        <w:ind w:firstLineChars="0"/>
      </w:pPr>
      <w:r>
        <w:rPr>
          <w:rFonts w:hint="eastAsia"/>
        </w:rPr>
        <w:t>加密组件服务端口被占用</w:t>
      </w:r>
    </w:p>
    <w:p w:rsidR="00DB5F6B" w:rsidRDefault="00DB5F6B" w:rsidP="00DB5F6B">
      <w:pPr>
        <w:ind w:left="420" w:firstLine="420"/>
      </w:pPr>
      <w:r>
        <w:rPr>
          <w:rFonts w:hint="eastAsia"/>
        </w:rPr>
        <w:t>故障现象</w:t>
      </w:r>
      <w:r>
        <w:rPr>
          <w:rFonts w:hint="eastAsia"/>
        </w:rPr>
        <w:t>:</w:t>
      </w:r>
      <w:r>
        <w:rPr>
          <w:rFonts w:hint="eastAsia"/>
        </w:rPr>
        <w:t>任务管理器有以下两个服务</w:t>
      </w:r>
      <w:r>
        <w:rPr>
          <w:rFonts w:hint="eastAsia"/>
        </w:rPr>
        <w:t>,</w:t>
      </w:r>
      <w:r>
        <w:rPr>
          <w:rFonts w:hint="eastAsia"/>
        </w:rPr>
        <w:t>但是密码键盘弹不出来。</w:t>
      </w:r>
    </w:p>
    <w:p w:rsidR="00DB5F6B" w:rsidRDefault="00DB5F6B" w:rsidP="00DB5F6B">
      <w:pPr>
        <w:pStyle w:val="a3"/>
        <w:numPr>
          <w:ilvl w:val="0"/>
          <w:numId w:val="9"/>
        </w:numPr>
        <w:ind w:firstLineChars="0"/>
      </w:pPr>
      <w:r>
        <w:rPr>
          <w:rFonts w:hint="eastAsia"/>
        </w:rPr>
        <w:t>密码键盘被浏览器遮挡</w:t>
      </w:r>
    </w:p>
    <w:p w:rsidR="00DB5F6B" w:rsidRDefault="00DB5F6B" w:rsidP="00DB5F6B">
      <w:pPr>
        <w:ind w:left="420" w:firstLine="420"/>
      </w:pPr>
      <w:r>
        <w:rPr>
          <w:rFonts w:hint="eastAsia"/>
        </w:rPr>
        <w:t>故障现象</w:t>
      </w:r>
      <w:r>
        <w:rPr>
          <w:rFonts w:hint="eastAsia"/>
        </w:rPr>
        <w:t>:</w:t>
      </w:r>
      <w:r>
        <w:rPr>
          <w:rFonts w:hint="eastAsia"/>
        </w:rPr>
        <w:t>在任务栏中可以看到密码键盘图标，但是被浏览器遮挡，没有显示在页面最前端。</w:t>
      </w:r>
    </w:p>
    <w:p w:rsidR="00DB5F6B" w:rsidRPr="000E481E" w:rsidRDefault="00DB5F6B" w:rsidP="00DB5F6B">
      <w:pPr>
        <w:ind w:left="420" w:firstLine="420"/>
      </w:pPr>
      <w:r>
        <w:rPr>
          <w:noProof/>
        </w:rPr>
        <w:drawing>
          <wp:inline distT="0" distB="0" distL="0" distR="0" wp14:anchorId="184BBB25" wp14:editId="2C572FF1">
            <wp:extent cx="4905375" cy="428625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905375" cy="4286250"/>
                    </a:xfrm>
                    <a:prstGeom prst="rect">
                      <a:avLst/>
                    </a:prstGeom>
                  </pic:spPr>
                </pic:pic>
              </a:graphicData>
            </a:graphic>
          </wp:inline>
        </w:drawing>
      </w:r>
    </w:p>
    <w:p w:rsidR="00DB5F6B" w:rsidRPr="000E481E" w:rsidRDefault="00DB5F6B" w:rsidP="00DB5F6B"/>
    <w:p w:rsidR="00DB5F6B" w:rsidRDefault="00DB5F6B" w:rsidP="00DB5F6B">
      <w:pPr>
        <w:pStyle w:val="3"/>
        <w:ind w:left="867" w:hanging="867"/>
      </w:pPr>
      <w:r>
        <w:rPr>
          <w:rFonts w:hint="eastAsia"/>
        </w:rPr>
        <w:lastRenderedPageBreak/>
        <w:t>解决方案</w:t>
      </w:r>
    </w:p>
    <w:p w:rsidR="00DB5F6B" w:rsidRDefault="00DB5F6B" w:rsidP="00DB5F6B">
      <w:pPr>
        <w:pStyle w:val="4"/>
        <w:ind w:left="950" w:hanging="950"/>
      </w:pPr>
      <w:r>
        <w:rPr>
          <w:rFonts w:hint="eastAsia"/>
        </w:rPr>
        <w:t>加密组件服务未启动</w:t>
      </w:r>
    </w:p>
    <w:p w:rsidR="00DB5F6B" w:rsidRDefault="00DB5F6B" w:rsidP="00DB5F6B">
      <w:pPr>
        <w:numPr>
          <w:ilvl w:val="0"/>
          <w:numId w:val="6"/>
        </w:numPr>
        <w:ind w:left="0" w:firstLine="420"/>
      </w:pPr>
      <w:r>
        <w:rPr>
          <w:rFonts w:hint="eastAsia"/>
        </w:rPr>
        <w:t>先使用蒙商网银助手进行一键修复，确认修复结果展示的所有项目均为通过。</w:t>
      </w:r>
    </w:p>
    <w:p w:rsidR="00DB5F6B" w:rsidRDefault="00DB5F6B" w:rsidP="00DB5F6B">
      <w:pPr>
        <w:ind w:left="1680"/>
      </w:pPr>
      <w:r>
        <w:rPr>
          <w:noProof/>
        </w:rPr>
        <w:drawing>
          <wp:inline distT="0" distB="0" distL="0" distR="0" wp14:anchorId="27D6FE8E" wp14:editId="7DF0446E">
            <wp:extent cx="3898874" cy="2514600"/>
            <wp:effectExtent l="0" t="0" r="6985" b="0"/>
            <wp:docPr id="16" name="图片 16" descr="171008536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7100853658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14586" cy="2524734"/>
                    </a:xfrm>
                    <a:prstGeom prst="rect">
                      <a:avLst/>
                    </a:prstGeom>
                    <a:noFill/>
                    <a:ln>
                      <a:noFill/>
                    </a:ln>
                  </pic:spPr>
                </pic:pic>
              </a:graphicData>
            </a:graphic>
          </wp:inline>
        </w:drawing>
      </w:r>
    </w:p>
    <w:p w:rsidR="00DB5F6B" w:rsidRDefault="00DB5F6B" w:rsidP="00DB5F6B">
      <w:pPr>
        <w:pStyle w:val="a3"/>
        <w:numPr>
          <w:ilvl w:val="0"/>
          <w:numId w:val="6"/>
        </w:numPr>
        <w:ind w:leftChars="200" w:left="840" w:rightChars="100" w:right="210" w:firstLineChars="0"/>
      </w:pPr>
      <w:r>
        <w:rPr>
          <w:rFonts w:hint="eastAsia"/>
        </w:rPr>
        <w:t>在任务栏右键，选择任务管理器，选择</w:t>
      </w:r>
      <w:r>
        <w:rPr>
          <w:rFonts w:hint="eastAsia"/>
        </w:rPr>
        <w:t xml:space="preserve"> </w:t>
      </w:r>
      <w:r>
        <w:rPr>
          <w:rFonts w:hint="eastAsia"/>
        </w:rPr>
        <w:t>“详细信息”，然后点击“名称”，进行排序</w:t>
      </w:r>
    </w:p>
    <w:p w:rsidR="00DB5F6B" w:rsidRDefault="00DB5F6B" w:rsidP="00DB5F6B">
      <w:pPr>
        <w:ind w:left="1260" w:firstLine="420"/>
      </w:pPr>
      <w:r>
        <w:rPr>
          <w:noProof/>
        </w:rPr>
        <w:drawing>
          <wp:inline distT="0" distB="0" distL="0" distR="0" wp14:anchorId="057E2EAB" wp14:editId="54D10F97">
            <wp:extent cx="4110751" cy="2887980"/>
            <wp:effectExtent l="0" t="0" r="4445" b="7620"/>
            <wp:docPr id="17" name="图片 17" descr="1710085587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71008558749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18960" cy="2893747"/>
                    </a:xfrm>
                    <a:prstGeom prst="rect">
                      <a:avLst/>
                    </a:prstGeom>
                    <a:noFill/>
                    <a:ln>
                      <a:noFill/>
                    </a:ln>
                  </pic:spPr>
                </pic:pic>
              </a:graphicData>
            </a:graphic>
          </wp:inline>
        </w:drawing>
      </w:r>
    </w:p>
    <w:p w:rsidR="00DB5F6B" w:rsidRDefault="00DB5F6B" w:rsidP="00DB5F6B">
      <w:pPr>
        <w:pStyle w:val="a3"/>
        <w:numPr>
          <w:ilvl w:val="0"/>
          <w:numId w:val="6"/>
        </w:numPr>
        <w:ind w:leftChars="200" w:left="840" w:rightChars="100" w:right="210" w:firstLineChars="0"/>
      </w:pPr>
      <w:r>
        <w:rPr>
          <w:rFonts w:hint="eastAsia"/>
        </w:rPr>
        <w:t>排序后的界面，如果出现以下两个图标，代表修复成功。</w:t>
      </w:r>
    </w:p>
    <w:p w:rsidR="00DB5F6B" w:rsidRDefault="00DB5F6B" w:rsidP="00DB5F6B">
      <w:pPr>
        <w:ind w:left="1680"/>
      </w:pPr>
      <w:r>
        <w:rPr>
          <w:noProof/>
        </w:rPr>
        <w:lastRenderedPageBreak/>
        <w:drawing>
          <wp:inline distT="0" distB="0" distL="0" distR="0" wp14:anchorId="734FF9E8" wp14:editId="5E332241">
            <wp:extent cx="4168443" cy="300990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2856" cy="3020307"/>
                    </a:xfrm>
                    <a:prstGeom prst="rect">
                      <a:avLst/>
                    </a:prstGeom>
                    <a:noFill/>
                    <a:ln>
                      <a:noFill/>
                    </a:ln>
                  </pic:spPr>
                </pic:pic>
              </a:graphicData>
            </a:graphic>
          </wp:inline>
        </w:drawing>
      </w:r>
    </w:p>
    <w:p w:rsidR="00DB5F6B" w:rsidRPr="000E481E" w:rsidRDefault="00DB5F6B" w:rsidP="00DB5F6B"/>
    <w:p w:rsidR="00DB5F6B" w:rsidRDefault="00DB5F6B" w:rsidP="00DB5F6B">
      <w:pPr>
        <w:pStyle w:val="4"/>
        <w:ind w:left="950" w:hanging="950"/>
      </w:pPr>
      <w:r>
        <w:rPr>
          <w:rFonts w:hint="eastAsia"/>
        </w:rPr>
        <w:t>加密组件服务端口被占用</w:t>
      </w:r>
    </w:p>
    <w:p w:rsidR="00DB5F6B" w:rsidRDefault="00DB5F6B" w:rsidP="00DB5F6B">
      <w:pPr>
        <w:numPr>
          <w:ilvl w:val="0"/>
          <w:numId w:val="7"/>
        </w:numPr>
        <w:ind w:left="0" w:firstLine="420"/>
      </w:pPr>
      <w:r>
        <w:rPr>
          <w:rFonts w:hint="eastAsia"/>
        </w:rPr>
        <w:t>点击键盘或任务栏</w:t>
      </w:r>
      <w:r>
        <w:rPr>
          <w:rFonts w:hint="eastAsia"/>
        </w:rPr>
        <w:t xml:space="preserve"> </w:t>
      </w:r>
      <w:r>
        <w:rPr>
          <w:noProof/>
        </w:rPr>
        <w:drawing>
          <wp:inline distT="0" distB="0" distL="0" distR="0" wp14:anchorId="6AB603E2" wp14:editId="63BFE0FF">
            <wp:extent cx="457200" cy="381000"/>
            <wp:effectExtent l="0" t="0" r="0" b="0"/>
            <wp:docPr id="21" name="图片 21" descr="171008617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17100861747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 cy="381000"/>
                    </a:xfrm>
                    <a:prstGeom prst="rect">
                      <a:avLst/>
                    </a:prstGeom>
                    <a:noFill/>
                    <a:ln>
                      <a:noFill/>
                    </a:ln>
                  </pic:spPr>
                </pic:pic>
              </a:graphicData>
            </a:graphic>
          </wp:inline>
        </w:drawing>
      </w:r>
      <w:r>
        <w:rPr>
          <w:rFonts w:hint="eastAsia"/>
        </w:rPr>
        <w:t xml:space="preserve"> </w:t>
      </w:r>
      <w:r>
        <w:rPr>
          <w:rFonts w:hint="eastAsia"/>
        </w:rPr>
        <w:t>按钮后，直接输入</w:t>
      </w:r>
      <w:r>
        <w:rPr>
          <w:rFonts w:hint="eastAsia"/>
        </w:rPr>
        <w:t xml:space="preserve"> resmon.exe </w:t>
      </w:r>
      <w:r>
        <w:rPr>
          <w:rFonts w:hint="eastAsia"/>
        </w:rPr>
        <w:t>，出现以下界面，点击确认。</w:t>
      </w:r>
    </w:p>
    <w:p w:rsidR="00DB5F6B" w:rsidRDefault="00DB5F6B" w:rsidP="00DB5F6B">
      <w:pPr>
        <w:ind w:left="1680"/>
      </w:pPr>
      <w:r>
        <w:rPr>
          <w:noProof/>
        </w:rPr>
        <w:drawing>
          <wp:inline distT="0" distB="0" distL="0" distR="0" wp14:anchorId="5327860E" wp14:editId="2E4EA4BF">
            <wp:extent cx="4182108" cy="3413760"/>
            <wp:effectExtent l="0" t="0" r="9525" b="0"/>
            <wp:docPr id="19" name="图片 19" descr="1710086279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171008627967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88675" cy="3419120"/>
                    </a:xfrm>
                    <a:prstGeom prst="rect">
                      <a:avLst/>
                    </a:prstGeom>
                    <a:noFill/>
                    <a:ln>
                      <a:noFill/>
                    </a:ln>
                  </pic:spPr>
                </pic:pic>
              </a:graphicData>
            </a:graphic>
          </wp:inline>
        </w:drawing>
      </w:r>
    </w:p>
    <w:p w:rsidR="00DB5F6B" w:rsidRDefault="00DB5F6B" w:rsidP="00DB5F6B">
      <w:pPr>
        <w:numPr>
          <w:ilvl w:val="0"/>
          <w:numId w:val="7"/>
        </w:numPr>
        <w:ind w:left="0" w:firstLine="420"/>
      </w:pPr>
      <w:r>
        <w:rPr>
          <w:rFonts w:hint="eastAsia"/>
        </w:rPr>
        <w:t>点击网络，侦听端口界面，然后点击端口。</w:t>
      </w:r>
    </w:p>
    <w:p w:rsidR="00DB5F6B" w:rsidRDefault="00DB5F6B" w:rsidP="00DB5F6B">
      <w:pPr>
        <w:ind w:left="1680" w:firstLine="420"/>
      </w:pPr>
      <w:r>
        <w:rPr>
          <w:noProof/>
        </w:rPr>
        <w:lastRenderedPageBreak/>
        <w:drawing>
          <wp:inline distT="0" distB="0" distL="0" distR="0" wp14:anchorId="1A130F2D" wp14:editId="6839F861">
            <wp:extent cx="4085404" cy="3093720"/>
            <wp:effectExtent l="0" t="0" r="0" b="0"/>
            <wp:docPr id="14" name="图片 14" descr="1710086478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17100864787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85404" cy="3093720"/>
                    </a:xfrm>
                    <a:prstGeom prst="rect">
                      <a:avLst/>
                    </a:prstGeom>
                    <a:noFill/>
                    <a:ln>
                      <a:noFill/>
                    </a:ln>
                  </pic:spPr>
                </pic:pic>
              </a:graphicData>
            </a:graphic>
          </wp:inline>
        </w:drawing>
      </w:r>
    </w:p>
    <w:p w:rsidR="00DB5F6B" w:rsidRDefault="00DB5F6B" w:rsidP="00DB5F6B">
      <w:pPr>
        <w:numPr>
          <w:ilvl w:val="0"/>
          <w:numId w:val="7"/>
        </w:numPr>
        <w:ind w:left="0" w:firstLine="420"/>
      </w:pPr>
      <w:r>
        <w:rPr>
          <w:rFonts w:hint="eastAsia"/>
        </w:rPr>
        <w:t>找到端口</w:t>
      </w:r>
      <w:r>
        <w:rPr>
          <w:rFonts w:hint="eastAsia"/>
        </w:rPr>
        <w:t>9100</w:t>
      </w:r>
      <w:r>
        <w:rPr>
          <w:rFonts w:hint="eastAsia"/>
        </w:rPr>
        <w:t>，看是有几个程序在占用</w:t>
      </w:r>
      <w:r>
        <w:rPr>
          <w:rFonts w:hint="eastAsia"/>
        </w:rPr>
        <w:t>9100</w:t>
      </w:r>
      <w:r>
        <w:rPr>
          <w:rFonts w:hint="eastAsia"/>
        </w:rPr>
        <w:t>端口，正常只应该有一个程序在使用</w:t>
      </w:r>
      <w:r>
        <w:rPr>
          <w:rFonts w:hint="eastAsia"/>
        </w:rPr>
        <w:t>:</w:t>
      </w:r>
    </w:p>
    <w:p w:rsidR="00DB5F6B" w:rsidRDefault="00DB5F6B" w:rsidP="00DB5F6B">
      <w:pPr>
        <w:ind w:left="1680" w:firstLine="420"/>
        <w:jc w:val="center"/>
      </w:pPr>
      <w:r>
        <w:rPr>
          <w:noProof/>
        </w:rPr>
        <w:drawing>
          <wp:inline distT="0" distB="0" distL="0" distR="0" wp14:anchorId="12FA8293" wp14:editId="2F6FF302">
            <wp:extent cx="3763345" cy="2804160"/>
            <wp:effectExtent l="0" t="0" r="8890" b="0"/>
            <wp:docPr id="13" name="图片 13" descr="171008672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17100867232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7754" cy="2814897"/>
                    </a:xfrm>
                    <a:prstGeom prst="rect">
                      <a:avLst/>
                    </a:prstGeom>
                    <a:noFill/>
                    <a:ln>
                      <a:noFill/>
                    </a:ln>
                  </pic:spPr>
                </pic:pic>
              </a:graphicData>
            </a:graphic>
          </wp:inline>
        </w:drawing>
      </w:r>
    </w:p>
    <w:p w:rsidR="00DB5F6B" w:rsidRDefault="00DB5F6B" w:rsidP="00DB5F6B">
      <w:pPr>
        <w:numPr>
          <w:ilvl w:val="0"/>
          <w:numId w:val="7"/>
        </w:numPr>
        <w:ind w:leftChars="200" w:left="840" w:rightChars="100" w:right="210"/>
      </w:pPr>
      <w:r>
        <w:rPr>
          <w:rFonts w:hint="eastAsia"/>
        </w:rPr>
        <w:t>如果存在其它占用</w:t>
      </w:r>
      <w:r>
        <w:rPr>
          <w:rFonts w:hint="eastAsia"/>
        </w:rPr>
        <w:t>9100</w:t>
      </w:r>
      <w:r>
        <w:rPr>
          <w:rFonts w:hint="eastAsia"/>
        </w:rPr>
        <w:t>端口的程序，记录其名称，在任务管理器中找到对应程序名称的项目并选中，右键</w:t>
      </w:r>
      <w:r>
        <w:rPr>
          <w:rFonts w:hint="eastAsia"/>
        </w:rPr>
        <w:t>---</w:t>
      </w:r>
      <w:r>
        <w:rPr>
          <w:rFonts w:hint="eastAsia"/>
        </w:rPr>
        <w:t>结束任务。</w:t>
      </w:r>
    </w:p>
    <w:p w:rsidR="00DB5F6B" w:rsidRDefault="00DB5F6B" w:rsidP="00DB5F6B">
      <w:pPr>
        <w:pStyle w:val="4"/>
        <w:ind w:left="950" w:hanging="950"/>
      </w:pPr>
      <w:r>
        <w:rPr>
          <w:rFonts w:hint="eastAsia"/>
        </w:rPr>
        <w:t>密码键盘被浏览器遮挡</w:t>
      </w:r>
    </w:p>
    <w:p w:rsidR="00DB5F6B" w:rsidRDefault="00DB5F6B" w:rsidP="00DB5F6B">
      <w:pPr>
        <w:pStyle w:val="a3"/>
        <w:numPr>
          <w:ilvl w:val="0"/>
          <w:numId w:val="14"/>
        </w:numPr>
        <w:ind w:rightChars="100" w:right="210" w:firstLineChars="0"/>
      </w:pPr>
      <w:r>
        <w:rPr>
          <w:rFonts w:hint="eastAsia"/>
        </w:rPr>
        <w:t>左键点击任务栏的</w:t>
      </w:r>
      <w:r>
        <w:rPr>
          <w:noProof/>
        </w:rPr>
        <w:drawing>
          <wp:inline distT="0" distB="0" distL="0" distR="0" wp14:anchorId="74CA50A4" wp14:editId="10849745">
            <wp:extent cx="381000" cy="3238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81000" cy="323850"/>
                    </a:xfrm>
                    <a:prstGeom prst="rect">
                      <a:avLst/>
                    </a:prstGeom>
                  </pic:spPr>
                </pic:pic>
              </a:graphicData>
            </a:graphic>
          </wp:inline>
        </w:drawing>
      </w:r>
      <w:r>
        <w:rPr>
          <w:rFonts w:hint="eastAsia"/>
        </w:rPr>
        <w:t>图标，即可让密码键盘显示在屏幕最前端。</w:t>
      </w:r>
    </w:p>
    <w:p w:rsidR="00DB5F6B" w:rsidRPr="000E481E" w:rsidRDefault="00DB5F6B" w:rsidP="00DB5F6B">
      <w:pPr>
        <w:ind w:left="420" w:rightChars="100" w:right="210"/>
      </w:pPr>
      <w:r>
        <w:rPr>
          <w:noProof/>
        </w:rPr>
        <w:lastRenderedPageBreak/>
        <w:drawing>
          <wp:inline distT="0" distB="0" distL="0" distR="0" wp14:anchorId="49ABF6ED" wp14:editId="652CB92A">
            <wp:extent cx="4886325" cy="228600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886325" cy="2286000"/>
                    </a:xfrm>
                    <a:prstGeom prst="rect">
                      <a:avLst/>
                    </a:prstGeom>
                  </pic:spPr>
                </pic:pic>
              </a:graphicData>
            </a:graphic>
          </wp:inline>
        </w:drawing>
      </w:r>
    </w:p>
    <w:p w:rsidR="00DB5F6B" w:rsidRDefault="00DB5F6B" w:rsidP="00DB5F6B">
      <w:pPr>
        <w:pStyle w:val="2"/>
        <w:ind w:left="867" w:hanging="867"/>
      </w:pPr>
      <w:r>
        <w:rPr>
          <w:rFonts w:hint="eastAsia"/>
        </w:rPr>
        <w:t>密码模块不能启动</w:t>
      </w:r>
    </w:p>
    <w:p w:rsidR="00DB5F6B" w:rsidRDefault="00DB5F6B" w:rsidP="00DB5F6B">
      <w:pPr>
        <w:pStyle w:val="3"/>
        <w:ind w:left="867" w:hanging="867"/>
      </w:pPr>
      <w:r>
        <w:rPr>
          <w:rFonts w:hint="eastAsia"/>
        </w:rPr>
        <w:t>现象</w:t>
      </w:r>
    </w:p>
    <w:p w:rsidR="00DB5F6B" w:rsidRDefault="00DB5F6B" w:rsidP="00DB5F6B">
      <w:pPr>
        <w:ind w:firstLine="420"/>
      </w:pPr>
      <w:r>
        <w:rPr>
          <w:rFonts w:hint="eastAsia"/>
        </w:rPr>
        <w:t>系统所在驱动器下没有</w:t>
      </w:r>
      <w:r>
        <w:rPr>
          <w:rFonts w:hint="eastAsia"/>
        </w:rPr>
        <w:t>AnyKitWSS</w:t>
      </w:r>
      <w:r>
        <w:rPr>
          <w:rFonts w:hint="eastAsia"/>
        </w:rPr>
        <w:t>目录，或目录中文件与下图列出的项目不匹配，缺失项目很多。</w:t>
      </w:r>
    </w:p>
    <w:p w:rsidR="00DB5F6B" w:rsidRDefault="00DB5F6B" w:rsidP="00DB5F6B">
      <w:pPr>
        <w:ind w:firstLine="420"/>
      </w:pPr>
      <w:r>
        <w:rPr>
          <w:noProof/>
        </w:rPr>
        <w:drawing>
          <wp:inline distT="0" distB="0" distL="0" distR="0" wp14:anchorId="7FC85CA4" wp14:editId="4496FE5B">
            <wp:extent cx="5274310" cy="2813050"/>
            <wp:effectExtent l="0" t="0" r="2540" b="635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37218" name=""/>
                    <pic:cNvPicPr/>
                  </pic:nvPicPr>
                  <pic:blipFill>
                    <a:blip r:embed="rId29"/>
                    <a:stretch>
                      <a:fillRect/>
                    </a:stretch>
                  </pic:blipFill>
                  <pic:spPr>
                    <a:xfrm>
                      <a:off x="0" y="0"/>
                      <a:ext cx="5274310" cy="2813050"/>
                    </a:xfrm>
                    <a:prstGeom prst="rect">
                      <a:avLst/>
                    </a:prstGeom>
                  </pic:spPr>
                </pic:pic>
              </a:graphicData>
            </a:graphic>
          </wp:inline>
        </w:drawing>
      </w:r>
    </w:p>
    <w:p w:rsidR="00DB5F6B" w:rsidRDefault="00DB5F6B" w:rsidP="00DB5F6B">
      <w:pPr>
        <w:pStyle w:val="3"/>
        <w:ind w:left="867" w:hanging="867"/>
      </w:pPr>
      <w:r>
        <w:rPr>
          <w:rFonts w:hint="eastAsia"/>
        </w:rPr>
        <w:t>原因</w:t>
      </w:r>
    </w:p>
    <w:p w:rsidR="00DB5F6B" w:rsidRDefault="00DB5F6B" w:rsidP="00DB5F6B">
      <w:pPr>
        <w:numPr>
          <w:ilvl w:val="0"/>
          <w:numId w:val="12"/>
        </w:numPr>
        <w:ind w:firstLine="420"/>
      </w:pPr>
      <w:r>
        <w:rPr>
          <w:rFonts w:hint="eastAsia"/>
        </w:rPr>
        <w:t>安装过程异常，安装失败</w:t>
      </w:r>
    </w:p>
    <w:p w:rsidR="00DB5F6B" w:rsidRDefault="00DB5F6B" w:rsidP="00DB5F6B">
      <w:pPr>
        <w:pStyle w:val="3"/>
        <w:ind w:left="867" w:hanging="867"/>
      </w:pPr>
      <w:r>
        <w:rPr>
          <w:rFonts w:hint="eastAsia"/>
        </w:rPr>
        <w:lastRenderedPageBreak/>
        <w:t>解决方案</w:t>
      </w:r>
    </w:p>
    <w:p w:rsidR="00DB5F6B" w:rsidRDefault="00DB5F6B" w:rsidP="00DB5F6B">
      <w:pPr>
        <w:pStyle w:val="a3"/>
        <w:numPr>
          <w:ilvl w:val="0"/>
          <w:numId w:val="10"/>
        </w:numPr>
        <w:tabs>
          <w:tab w:val="left" w:pos="840"/>
        </w:tabs>
        <w:ind w:leftChars="200" w:left="840" w:firstLineChars="0"/>
      </w:pPr>
      <w:r>
        <w:rPr>
          <w:rFonts w:hint="eastAsia"/>
        </w:rPr>
        <w:t>获取最新版本的网银助手</w:t>
      </w:r>
    </w:p>
    <w:p w:rsidR="00DB5F6B" w:rsidRDefault="00DB5F6B" w:rsidP="00DB5F6B">
      <w:pPr>
        <w:pStyle w:val="a3"/>
        <w:numPr>
          <w:ilvl w:val="0"/>
          <w:numId w:val="10"/>
        </w:numPr>
        <w:tabs>
          <w:tab w:val="left" w:pos="840"/>
        </w:tabs>
        <w:ind w:leftChars="200" w:left="840" w:firstLineChars="0"/>
      </w:pPr>
      <w:r>
        <w:rPr>
          <w:rFonts w:hint="eastAsia"/>
        </w:rPr>
        <w:t>将安装文件（扩展名为</w:t>
      </w:r>
      <w:r>
        <w:rPr>
          <w:rFonts w:hint="eastAsia"/>
        </w:rPr>
        <w:t>.exe</w:t>
      </w:r>
      <w:r>
        <w:rPr>
          <w:rFonts w:hint="eastAsia"/>
        </w:rPr>
        <w:t>）从压缩包中解压出来，再双击运行安装</w:t>
      </w:r>
    </w:p>
    <w:p w:rsidR="00DB5F6B" w:rsidRDefault="00DB5F6B" w:rsidP="00DB5F6B">
      <w:pPr>
        <w:pStyle w:val="a3"/>
        <w:numPr>
          <w:ilvl w:val="0"/>
          <w:numId w:val="10"/>
        </w:numPr>
        <w:tabs>
          <w:tab w:val="left" w:pos="840"/>
        </w:tabs>
        <w:ind w:leftChars="200" w:left="840" w:firstLineChars="0"/>
      </w:pPr>
      <w:r>
        <w:rPr>
          <w:rFonts w:hint="eastAsia"/>
        </w:rPr>
        <w:t>如遇到安全软件提示是否允许操作类的提示，确保选择“允许”</w:t>
      </w:r>
      <w:r>
        <w:rPr>
          <w:rFonts w:hint="eastAsia"/>
        </w:rPr>
        <w:t>/</w:t>
      </w:r>
      <w:r>
        <w:rPr>
          <w:rFonts w:hint="eastAsia"/>
        </w:rPr>
        <w:t>“是”</w:t>
      </w:r>
      <w:r>
        <w:rPr>
          <w:rFonts w:hint="eastAsia"/>
        </w:rPr>
        <w:t>/</w:t>
      </w:r>
      <w:r>
        <w:rPr>
          <w:rFonts w:hint="eastAsia"/>
        </w:rPr>
        <w:t>“同意”。</w:t>
      </w:r>
    </w:p>
    <w:p w:rsidR="00DB5F6B" w:rsidRPr="00DB5F6B" w:rsidRDefault="00DB5F6B" w:rsidP="000141F1"/>
    <w:sectPr w:rsidR="00DB5F6B" w:rsidRPr="00DB5F6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0AA4" w:rsidRDefault="00010AA4" w:rsidP="008D5067">
      <w:r>
        <w:separator/>
      </w:r>
    </w:p>
  </w:endnote>
  <w:endnote w:type="continuationSeparator" w:id="0">
    <w:p w:rsidR="00010AA4" w:rsidRDefault="00010AA4" w:rsidP="008D5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0AA4" w:rsidRDefault="00010AA4" w:rsidP="008D5067">
      <w:r>
        <w:separator/>
      </w:r>
    </w:p>
  </w:footnote>
  <w:footnote w:type="continuationSeparator" w:id="0">
    <w:p w:rsidR="00010AA4" w:rsidRDefault="00010AA4" w:rsidP="008D50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5FBFD5B"/>
    <w:multiLevelType w:val="singleLevel"/>
    <w:tmpl w:val="CFBAD006"/>
    <w:lvl w:ilvl="0">
      <w:start w:val="1"/>
      <w:numFmt w:val="decimal"/>
      <w:lvlText w:val="%1."/>
      <w:lvlJc w:val="left"/>
      <w:pPr>
        <w:ind w:left="420" w:hanging="420"/>
      </w:pPr>
      <w:rPr>
        <w:rFonts w:hint="eastAsia"/>
      </w:rPr>
    </w:lvl>
  </w:abstractNum>
  <w:abstractNum w:abstractNumId="1" w15:restartNumberingAfterBreak="0">
    <w:nsid w:val="E0C298A7"/>
    <w:multiLevelType w:val="singleLevel"/>
    <w:tmpl w:val="CFBAD006"/>
    <w:lvl w:ilvl="0">
      <w:start w:val="1"/>
      <w:numFmt w:val="decimal"/>
      <w:lvlText w:val="%1."/>
      <w:lvlJc w:val="left"/>
      <w:pPr>
        <w:ind w:left="420" w:hanging="420"/>
      </w:pPr>
      <w:rPr>
        <w:rFonts w:hint="eastAsia"/>
      </w:rPr>
    </w:lvl>
  </w:abstractNum>
  <w:abstractNum w:abstractNumId="2" w15:restartNumberingAfterBreak="0">
    <w:nsid w:val="0E7140BA"/>
    <w:multiLevelType w:val="hybridMultilevel"/>
    <w:tmpl w:val="DDACBADA"/>
    <w:lvl w:ilvl="0" w:tplc="D15C7292">
      <w:start w:val="1"/>
      <w:numFmt w:val="japaneseCounting"/>
      <w:lvlText w:val="%1、"/>
      <w:lvlJc w:val="left"/>
      <w:pPr>
        <w:ind w:left="900" w:hanging="9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F0E2297"/>
    <w:multiLevelType w:val="multilevel"/>
    <w:tmpl w:val="7AEE9636"/>
    <w:lvl w:ilvl="0">
      <w:start w:val="1"/>
      <w:numFmt w:val="decimal"/>
      <w:pStyle w:val="1"/>
      <w:lvlText w:val="%1"/>
      <w:lvlJc w:val="left"/>
      <w:pPr>
        <w:ind w:left="425" w:hanging="425"/>
      </w:pPr>
      <w:rPr>
        <w:rFonts w:hint="eastAsia"/>
      </w:rPr>
    </w:lvl>
    <w:lvl w:ilvl="1">
      <w:start w:val="1"/>
      <w:numFmt w:val="decimal"/>
      <w:pStyle w:val="2"/>
      <w:lvlText w:val="%1.%2"/>
      <w:lvlJc w:val="left"/>
      <w:pPr>
        <w:ind w:left="992" w:hanging="567"/>
      </w:pPr>
      <w:rPr>
        <w:rFonts w:hint="eastAsia"/>
      </w:rPr>
    </w:lvl>
    <w:lvl w:ilvl="2">
      <w:start w:val="1"/>
      <w:numFmt w:val="decimal"/>
      <w:pStyle w:val="3"/>
      <w:lvlText w:val="%1.%2.%3"/>
      <w:lvlJc w:val="left"/>
      <w:pPr>
        <w:ind w:left="1418" w:hanging="567"/>
      </w:pPr>
      <w:rPr>
        <w:rFonts w:hint="eastAsia"/>
      </w:rPr>
    </w:lvl>
    <w:lvl w:ilvl="3">
      <w:start w:val="1"/>
      <w:numFmt w:val="decimal"/>
      <w:pStyle w:val="4"/>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20367FB3"/>
    <w:multiLevelType w:val="hybridMultilevel"/>
    <w:tmpl w:val="F05C7A98"/>
    <w:name w:val="12"/>
    <w:lvl w:ilvl="0" w:tplc="A04AC93E">
      <w:start w:val="1"/>
      <w:numFmt w:val="decimal"/>
      <w:pStyle w:val="5"/>
      <w:lvlText w:val="%1.1.1.1.1"/>
      <w:lvlJc w:val="left"/>
      <w:pPr>
        <w:ind w:left="562" w:hanging="4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5" w15:restartNumberingAfterBreak="0">
    <w:nsid w:val="2614C2DF"/>
    <w:multiLevelType w:val="multilevel"/>
    <w:tmpl w:val="F0CA2B14"/>
    <w:lvl w:ilvl="0">
      <w:start w:val="1"/>
      <w:numFmt w:val="decimal"/>
      <w:lvlText w:val="%1."/>
      <w:lvlJc w:val="left"/>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6" w15:restartNumberingAfterBreak="0">
    <w:nsid w:val="27675F70"/>
    <w:multiLevelType w:val="singleLevel"/>
    <w:tmpl w:val="CFBAD006"/>
    <w:lvl w:ilvl="0">
      <w:start w:val="1"/>
      <w:numFmt w:val="decimal"/>
      <w:lvlText w:val="%1."/>
      <w:lvlJc w:val="left"/>
      <w:pPr>
        <w:ind w:left="420" w:hanging="420"/>
      </w:pPr>
      <w:rPr>
        <w:rFonts w:hint="eastAsia"/>
      </w:rPr>
    </w:lvl>
  </w:abstractNum>
  <w:abstractNum w:abstractNumId="7" w15:restartNumberingAfterBreak="0">
    <w:nsid w:val="3D371DCE"/>
    <w:multiLevelType w:val="hybridMultilevel"/>
    <w:tmpl w:val="303E006A"/>
    <w:lvl w:ilvl="0" w:tplc="59A22B74">
      <w:start w:val="3"/>
      <w:numFmt w:val="decimal"/>
      <w:lvlText w:val="%1."/>
      <w:lvlJc w:val="left"/>
      <w:pPr>
        <w:ind w:left="840" w:hanging="420"/>
      </w:pPr>
      <w:rPr>
        <w:rFonts w:hint="eastAsia"/>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5D5550B8"/>
    <w:multiLevelType w:val="singleLevel"/>
    <w:tmpl w:val="CFBAD006"/>
    <w:lvl w:ilvl="0">
      <w:start w:val="1"/>
      <w:numFmt w:val="decimal"/>
      <w:lvlText w:val="%1."/>
      <w:lvlJc w:val="left"/>
      <w:pPr>
        <w:ind w:left="420" w:hanging="420"/>
      </w:pPr>
      <w:rPr>
        <w:rFonts w:hint="eastAsia"/>
      </w:rPr>
    </w:lvl>
  </w:abstractNum>
  <w:abstractNum w:abstractNumId="9" w15:restartNumberingAfterBreak="0">
    <w:nsid w:val="6AA3322C"/>
    <w:multiLevelType w:val="hybridMultilevel"/>
    <w:tmpl w:val="408E05B4"/>
    <w:lvl w:ilvl="0" w:tplc="CE7058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D6F0DD8"/>
    <w:multiLevelType w:val="multilevel"/>
    <w:tmpl w:val="F0CA2B14"/>
    <w:lvl w:ilvl="0">
      <w:start w:val="1"/>
      <w:numFmt w:val="decimal"/>
      <w:lvlText w:val="%1."/>
      <w:lvlJc w:val="left"/>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11" w15:restartNumberingAfterBreak="0">
    <w:nsid w:val="6F4336C9"/>
    <w:multiLevelType w:val="hybridMultilevel"/>
    <w:tmpl w:val="B9581B5E"/>
    <w:lvl w:ilvl="0" w:tplc="CFBAD006">
      <w:start w:val="1"/>
      <w:numFmt w:val="decimal"/>
      <w:lvlText w:val="%1."/>
      <w:lvlJc w:val="left"/>
      <w:pPr>
        <w:ind w:left="840" w:hanging="420"/>
      </w:pPr>
      <w:rPr>
        <w:rFonts w:hint="eastAsia"/>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15:restartNumberingAfterBreak="0">
    <w:nsid w:val="7BF00930"/>
    <w:multiLevelType w:val="hybridMultilevel"/>
    <w:tmpl w:val="ABD0DEEA"/>
    <w:lvl w:ilvl="0" w:tplc="6BE229E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2"/>
  </w:num>
  <w:num w:numId="3">
    <w:abstractNumId w:val="12"/>
  </w:num>
  <w:num w:numId="4">
    <w:abstractNumId w:val="3"/>
  </w:num>
  <w:num w:numId="5">
    <w:abstractNumId w:val="5"/>
  </w:num>
  <w:num w:numId="6">
    <w:abstractNumId w:val="1"/>
  </w:num>
  <w:num w:numId="7">
    <w:abstractNumId w:val="0"/>
  </w:num>
  <w:num w:numId="8">
    <w:abstractNumId w:val="11"/>
  </w:num>
  <w:num w:numId="9">
    <w:abstractNumId w:val="7"/>
  </w:num>
  <w:num w:numId="10">
    <w:abstractNumId w:val="8"/>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4"/>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094D"/>
    <w:rsid w:val="00010AA4"/>
    <w:rsid w:val="000141F1"/>
    <w:rsid w:val="000B4A97"/>
    <w:rsid w:val="000D6FB0"/>
    <w:rsid w:val="00110D99"/>
    <w:rsid w:val="001729FE"/>
    <w:rsid w:val="00215A5F"/>
    <w:rsid w:val="0022379B"/>
    <w:rsid w:val="00315CB2"/>
    <w:rsid w:val="003B32CD"/>
    <w:rsid w:val="004362FA"/>
    <w:rsid w:val="00462EF2"/>
    <w:rsid w:val="004A7E7D"/>
    <w:rsid w:val="004E634E"/>
    <w:rsid w:val="0052399C"/>
    <w:rsid w:val="00572FF2"/>
    <w:rsid w:val="005809E7"/>
    <w:rsid w:val="005F094D"/>
    <w:rsid w:val="0061109A"/>
    <w:rsid w:val="00745E0F"/>
    <w:rsid w:val="007809D7"/>
    <w:rsid w:val="008307A8"/>
    <w:rsid w:val="00833BC2"/>
    <w:rsid w:val="00875934"/>
    <w:rsid w:val="008D5067"/>
    <w:rsid w:val="00904B13"/>
    <w:rsid w:val="009707E1"/>
    <w:rsid w:val="00977A96"/>
    <w:rsid w:val="00992CCB"/>
    <w:rsid w:val="00A54C05"/>
    <w:rsid w:val="00B03A60"/>
    <w:rsid w:val="00B83BBB"/>
    <w:rsid w:val="00C045C0"/>
    <w:rsid w:val="00C56E23"/>
    <w:rsid w:val="00CD1BCA"/>
    <w:rsid w:val="00CD5748"/>
    <w:rsid w:val="00CE3D55"/>
    <w:rsid w:val="00DB5F6B"/>
    <w:rsid w:val="00DE12E0"/>
    <w:rsid w:val="00EE0DAA"/>
    <w:rsid w:val="00F67C79"/>
    <w:rsid w:val="00FA5A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931B542-EC37-43A0-AE3F-0490E0C766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uiPriority w:val="9"/>
    <w:qFormat/>
    <w:rsid w:val="00904B13"/>
    <w:pPr>
      <w:keepNext/>
      <w:keepLines/>
      <w:numPr>
        <w:numId w:val="4"/>
      </w:numPr>
      <w:spacing w:before="340" w:after="330" w:line="578" w:lineRule="auto"/>
      <w:jc w:val="left"/>
      <w:outlineLvl w:val="0"/>
    </w:pPr>
    <w:rPr>
      <w:b/>
      <w:bCs/>
      <w:kern w:val="44"/>
      <w:sz w:val="44"/>
      <w:szCs w:val="44"/>
    </w:rPr>
  </w:style>
  <w:style w:type="paragraph" w:styleId="2">
    <w:name w:val="heading 2"/>
    <w:basedOn w:val="a"/>
    <w:next w:val="a"/>
    <w:link w:val="2Char"/>
    <w:uiPriority w:val="9"/>
    <w:unhideWhenUsed/>
    <w:qFormat/>
    <w:rsid w:val="00904B13"/>
    <w:pPr>
      <w:keepNext/>
      <w:keepLines/>
      <w:numPr>
        <w:ilvl w:val="1"/>
        <w:numId w:val="4"/>
      </w:numPr>
      <w:spacing w:before="260" w:after="260" w:line="415" w:lineRule="auto"/>
      <w:ind w:left="0" w:hangingChars="270" w:hanging="270"/>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904B13"/>
    <w:pPr>
      <w:keepNext/>
      <w:keepLines/>
      <w:numPr>
        <w:ilvl w:val="2"/>
        <w:numId w:val="4"/>
      </w:numPr>
      <w:spacing w:before="260" w:after="260" w:line="415" w:lineRule="auto"/>
      <w:ind w:left="0" w:hangingChars="270" w:hanging="270"/>
      <w:outlineLvl w:val="2"/>
    </w:pPr>
    <w:rPr>
      <w:b/>
      <w:bCs/>
      <w:sz w:val="32"/>
      <w:szCs w:val="32"/>
    </w:rPr>
  </w:style>
  <w:style w:type="paragraph" w:styleId="4">
    <w:name w:val="heading 4"/>
    <w:basedOn w:val="a"/>
    <w:next w:val="a"/>
    <w:link w:val="4Char"/>
    <w:uiPriority w:val="9"/>
    <w:unhideWhenUsed/>
    <w:qFormat/>
    <w:rsid w:val="00904B13"/>
    <w:pPr>
      <w:keepNext/>
      <w:keepLines/>
      <w:numPr>
        <w:ilvl w:val="3"/>
        <w:numId w:val="4"/>
      </w:numPr>
      <w:spacing w:before="280" w:after="290" w:line="377" w:lineRule="auto"/>
      <w:ind w:left="0" w:hangingChars="338" w:hanging="709"/>
      <w:outlineLvl w:val="3"/>
    </w:pPr>
    <w:rPr>
      <w:rFonts w:asciiTheme="majorHAnsi" w:eastAsiaTheme="majorEastAsia" w:hAnsiTheme="majorHAnsi" w:cstheme="majorBidi"/>
      <w:b/>
      <w:bCs/>
      <w:sz w:val="28"/>
      <w:szCs w:val="28"/>
    </w:rPr>
  </w:style>
  <w:style w:type="paragraph" w:styleId="5">
    <w:name w:val="heading 5"/>
    <w:basedOn w:val="a"/>
    <w:next w:val="a"/>
    <w:link w:val="5Char"/>
    <w:autoRedefine/>
    <w:uiPriority w:val="9"/>
    <w:qFormat/>
    <w:rsid w:val="00DB5F6B"/>
    <w:pPr>
      <w:keepNext/>
      <w:keepLines/>
      <w:numPr>
        <w:numId w:val="13"/>
      </w:numPr>
      <w:spacing w:before="280" w:after="290" w:line="377"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Char"/>
    <w:uiPriority w:val="34"/>
    <w:qFormat/>
    <w:rsid w:val="00977A96"/>
    <w:pPr>
      <w:ind w:firstLineChars="200" w:firstLine="420"/>
    </w:pPr>
  </w:style>
  <w:style w:type="paragraph" w:styleId="a4">
    <w:name w:val="header"/>
    <w:basedOn w:val="a"/>
    <w:link w:val="Char0"/>
    <w:uiPriority w:val="99"/>
    <w:unhideWhenUsed/>
    <w:rsid w:val="008D506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8D5067"/>
    <w:rPr>
      <w:sz w:val="18"/>
      <w:szCs w:val="18"/>
    </w:rPr>
  </w:style>
  <w:style w:type="paragraph" w:styleId="a5">
    <w:name w:val="footer"/>
    <w:basedOn w:val="a"/>
    <w:link w:val="Char1"/>
    <w:uiPriority w:val="99"/>
    <w:unhideWhenUsed/>
    <w:rsid w:val="008D5067"/>
    <w:pPr>
      <w:tabs>
        <w:tab w:val="center" w:pos="4153"/>
        <w:tab w:val="right" w:pos="8306"/>
      </w:tabs>
      <w:snapToGrid w:val="0"/>
      <w:jc w:val="left"/>
    </w:pPr>
    <w:rPr>
      <w:sz w:val="18"/>
      <w:szCs w:val="18"/>
    </w:rPr>
  </w:style>
  <w:style w:type="character" w:customStyle="1" w:styleId="Char1">
    <w:name w:val="页脚 Char"/>
    <w:basedOn w:val="a0"/>
    <w:link w:val="a5"/>
    <w:uiPriority w:val="99"/>
    <w:rsid w:val="008D5067"/>
    <w:rPr>
      <w:sz w:val="18"/>
      <w:szCs w:val="18"/>
    </w:rPr>
  </w:style>
  <w:style w:type="paragraph" w:styleId="a6">
    <w:name w:val="Title"/>
    <w:basedOn w:val="a"/>
    <w:next w:val="a"/>
    <w:link w:val="Char2"/>
    <w:uiPriority w:val="10"/>
    <w:qFormat/>
    <w:rsid w:val="00FA5AF1"/>
    <w:pPr>
      <w:spacing w:before="240" w:after="60"/>
      <w:jc w:val="center"/>
      <w:outlineLvl w:val="0"/>
    </w:pPr>
    <w:rPr>
      <w:rFonts w:asciiTheme="majorHAnsi" w:eastAsia="宋体" w:hAnsiTheme="majorHAnsi" w:cstheme="majorBidi"/>
      <w:b/>
      <w:bCs/>
      <w:sz w:val="32"/>
      <w:szCs w:val="32"/>
    </w:rPr>
  </w:style>
  <w:style w:type="character" w:customStyle="1" w:styleId="Char2">
    <w:name w:val="标题 Char"/>
    <w:basedOn w:val="a0"/>
    <w:link w:val="a6"/>
    <w:uiPriority w:val="10"/>
    <w:rsid w:val="00FA5AF1"/>
    <w:rPr>
      <w:rFonts w:asciiTheme="majorHAnsi" w:eastAsia="宋体" w:hAnsiTheme="majorHAnsi" w:cstheme="majorBidi"/>
      <w:b/>
      <w:bCs/>
      <w:sz w:val="32"/>
      <w:szCs w:val="32"/>
    </w:rPr>
  </w:style>
  <w:style w:type="character" w:customStyle="1" w:styleId="1Char">
    <w:name w:val="标题 1 Char"/>
    <w:basedOn w:val="a0"/>
    <w:link w:val="1"/>
    <w:uiPriority w:val="9"/>
    <w:rsid w:val="00904B13"/>
    <w:rPr>
      <w:b/>
      <w:bCs/>
      <w:kern w:val="44"/>
      <w:sz w:val="44"/>
      <w:szCs w:val="44"/>
    </w:rPr>
  </w:style>
  <w:style w:type="character" w:customStyle="1" w:styleId="2Char">
    <w:name w:val="标题 2 Char"/>
    <w:basedOn w:val="a0"/>
    <w:link w:val="2"/>
    <w:uiPriority w:val="9"/>
    <w:rsid w:val="00904B13"/>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904B13"/>
    <w:rPr>
      <w:b/>
      <w:bCs/>
      <w:sz w:val="32"/>
      <w:szCs w:val="32"/>
    </w:rPr>
  </w:style>
  <w:style w:type="character" w:customStyle="1" w:styleId="4Char">
    <w:name w:val="标题 4 Char"/>
    <w:basedOn w:val="a0"/>
    <w:link w:val="4"/>
    <w:uiPriority w:val="9"/>
    <w:rsid w:val="00904B13"/>
    <w:rPr>
      <w:rFonts w:asciiTheme="majorHAnsi" w:eastAsiaTheme="majorEastAsia" w:hAnsiTheme="majorHAnsi" w:cstheme="majorBidi"/>
      <w:b/>
      <w:bCs/>
      <w:sz w:val="28"/>
      <w:szCs w:val="28"/>
    </w:rPr>
  </w:style>
  <w:style w:type="character" w:customStyle="1" w:styleId="Char">
    <w:name w:val="列出段落 Char"/>
    <w:link w:val="a3"/>
    <w:uiPriority w:val="34"/>
    <w:qFormat/>
    <w:rsid w:val="00904B13"/>
  </w:style>
  <w:style w:type="character" w:customStyle="1" w:styleId="5Char">
    <w:name w:val="标题 5 Char"/>
    <w:basedOn w:val="a0"/>
    <w:link w:val="5"/>
    <w:uiPriority w:val="9"/>
    <w:rsid w:val="00DB5F6B"/>
    <w:rPr>
      <w:b/>
      <w:bCs/>
      <w:sz w:val="28"/>
      <w:szCs w:val="28"/>
    </w:rPr>
  </w:style>
  <w:style w:type="paragraph" w:customStyle="1" w:styleId="paragraph">
    <w:name w:val="paragraph"/>
    <w:basedOn w:val="a"/>
    <w:rsid w:val="000D6FB0"/>
    <w:pPr>
      <w:widowControl/>
      <w:spacing w:before="100" w:beforeAutospacing="1" w:after="100" w:afterAutospacing="1"/>
      <w:jc w:val="left"/>
    </w:pPr>
    <w:rPr>
      <w:rFonts w:ascii="等线" w:eastAsia="等线" w:hAnsi="等线" w:cs="Times New Roman"/>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249458">
      <w:bodyDiv w:val="1"/>
      <w:marLeft w:val="0"/>
      <w:marRight w:val="0"/>
      <w:marTop w:val="0"/>
      <w:marBottom w:val="0"/>
      <w:divBdr>
        <w:top w:val="none" w:sz="0" w:space="0" w:color="auto"/>
        <w:left w:val="none" w:sz="0" w:space="0" w:color="auto"/>
        <w:bottom w:val="none" w:sz="0" w:space="0" w:color="auto"/>
        <w:right w:val="none" w:sz="0" w:space="0" w:color="auto"/>
      </w:divBdr>
      <w:divsChild>
        <w:div w:id="824779022">
          <w:marLeft w:val="0"/>
          <w:marRight w:val="0"/>
          <w:marTop w:val="0"/>
          <w:marBottom w:val="0"/>
          <w:divBdr>
            <w:top w:val="none" w:sz="0" w:space="0" w:color="auto"/>
            <w:left w:val="none" w:sz="0" w:space="0" w:color="auto"/>
            <w:bottom w:val="none" w:sz="0" w:space="0" w:color="auto"/>
            <w:right w:val="none" w:sz="0" w:space="0" w:color="auto"/>
          </w:divBdr>
          <w:divsChild>
            <w:div w:id="984548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601913">
      <w:bodyDiv w:val="1"/>
      <w:marLeft w:val="0"/>
      <w:marRight w:val="0"/>
      <w:marTop w:val="0"/>
      <w:marBottom w:val="0"/>
      <w:divBdr>
        <w:top w:val="none" w:sz="0" w:space="0" w:color="auto"/>
        <w:left w:val="none" w:sz="0" w:space="0" w:color="auto"/>
        <w:bottom w:val="none" w:sz="0" w:space="0" w:color="auto"/>
        <w:right w:val="none" w:sz="0" w:space="0" w:color="auto"/>
      </w:divBdr>
      <w:divsChild>
        <w:div w:id="1065761792">
          <w:marLeft w:val="0"/>
          <w:marRight w:val="0"/>
          <w:marTop w:val="0"/>
          <w:marBottom w:val="0"/>
          <w:divBdr>
            <w:top w:val="none" w:sz="0" w:space="0" w:color="auto"/>
            <w:left w:val="none" w:sz="0" w:space="0" w:color="auto"/>
            <w:bottom w:val="none" w:sz="0" w:space="0" w:color="auto"/>
            <w:right w:val="none" w:sz="0" w:space="0" w:color="auto"/>
          </w:divBdr>
          <w:divsChild>
            <w:div w:id="205719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583</TotalTime>
  <Pages>1</Pages>
  <Words>254</Words>
  <Characters>1453</Characters>
  <Application>Microsoft Office Word</Application>
  <DocSecurity>0</DocSecurity>
  <Lines>12</Lines>
  <Paragraphs>3</Paragraphs>
  <ScaleCrop>false</ScaleCrop>
  <Company/>
  <LinksUpToDate>false</LinksUpToDate>
  <CharactersWithSpaces>1704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郭海林</dc:creator>
  <cp:keywords/>
  <dc:description/>
  <cp:lastModifiedBy>郭海林</cp:lastModifiedBy>
  <cp:revision>25</cp:revision>
  <dcterms:created xsi:type="dcterms:W3CDTF">2021-11-30T01:58:00Z</dcterms:created>
  <dcterms:modified xsi:type="dcterms:W3CDTF">2024-04-16T13:08:00Z</dcterms:modified>
</cp:coreProperties>
</file>